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Stacks联创：比特币是一种自由市场解决方案</w:t>
      </w:r>
    </w:p>
    <w:p>
      <w:r>
        <w:t>作者：Daniel Kuhn，CoinDesk；编译：邓通，本站</w:t>
      </w:r>
    </w:p>
    <w:p>
      <w:r>
        <w:t>今年可能是比特币自发明以来最关键的一年，Trust Machines 首席执行官兼 Stacks 区块链联合创始人 Muneeb Ali 认为，</w:t>
      </w:r>
      <w:r>
        <w:t>Layer 2即将迎来突破。</w:t>
      </w:r>
      <w:r>
        <w:t xml:space="preserve"> 这不仅是因为比特币 (BTC) 最近每周都创下历史新高——主要是由于现货 BTC 交易所交易基金 (ETF) 的推出——而是因为，</w:t>
      </w:r>
      <w:r>
        <w:t>越来越多的人正在使用比特币——第一种达到其预期目的的加密货币，并将其作为货币。</w:t>
      </w:r>
    </w:p>
    <w:p>
      <w:r>
        <w:t>Ordinals 协议的引入，基于比特币的BRC-20代币的兴起，以及比特机等网络“智能合约”的日益成熟，都有助于比特币“费用经济”的复苏，即进行比特币交易所支付的价格。</w:t>
      </w:r>
    </w:p>
    <w:p>
      <w:r>
        <w:t>换句话说，</w:t>
      </w:r>
      <w:r>
        <w:t>人们不再只是购买和持有比特币，而是使用它。</w:t>
      </w:r>
    </w:p>
    <w:p>
      <w:r>
        <w:t>“是的，更大的用例仍然是</w:t>
      </w:r>
      <w:r>
        <w:t>比特币是一种储蓄技术</w:t>
      </w:r>
      <w:r>
        <w:t>，”Ali 在接受 CoinDesk 采访时表示。 Ali 是一位经验丰富的开发人员，他开始致力于中本聪的兴趣之一，于 2014 年创建了一个名为比特币名称服务（BNS）的链上域名系统。</w:t>
      </w:r>
    </w:p>
    <w:p>
      <w:r>
        <w:t>“但如果你谈论的是 1.4 万亿美元的[部署的比特币]资本，如果人们将其中 80% 保存在储蓄中，那么仍有数千亿美元的 BTC 可以”用于生产性用途。</w:t>
      </w:r>
    </w:p>
    <w:p>
      <w:r>
        <w:t>Ali 预测，大部分行动将发生在比特币Layer 2（如闪电网络）、LayerTwo Labs 的“drivechain”或二级解决方案（如 Stacks）上，这些解决方案都是为了解决扩展比特币并使其更易于使用的同一问题。他说，可以想象，在未来，每天都有比特币用户不在底层发送链上交易。</w:t>
      </w:r>
    </w:p>
    <w:p>
      <w:r>
        <w:t>CoinDesk 上周采访了 Ali，讨论了 Stacks 长期进行的 Nakamoto 升级、他对以太坊和 Solana 等其他应用程序优化网络的赞赏以及“人们对比特币Layer 2的兴趣的复兴”。</w:t>
      </w:r>
    </w:p>
    <w:p>
      <w:r>
        <w:t>Stacks 已经存在很长时间了，值得赞扬的是，它一直在不断创新。 即将到来的中本聪升级已经进行了几年。 诚实地回答：Stacks 是否积累了技术债务？或者您之前做出的决定是否限制了您今天可以做的事情，或者使某些事情变得更加困难？</w:t>
      </w:r>
    </w:p>
    <w:p>
      <w:r>
        <w:t>从代码角度来看肯定存在技术债务，对吗？ 如果您已经拥有代码库并且正在对其进行升级，那么在实时和生产中进行更改时会出现摩擦。 我举个例子：今天，STX 资本中有 14 亿美元目前已达成共识。 将发生的第一件事是，人们将解锁他们的资本并将其锁定在新的共识协议中——即 14 亿美元在一个地方解锁并转移，而不是仅仅启动一个新系统。</w:t>
      </w:r>
    </w:p>
    <w:p>
      <w:r>
        <w:t>同时，我想强调，这正是比特币Layer 2应该能够应对的挑战类型。 这就是整个系统耐用的原因。 L2 移动速度很快。 比特币不会有太大改变。</w:t>
      </w:r>
      <w:r>
        <w:t xml:space="preserve"> L2 具有创新精神，乐于做出快速改变。 一段时间后，它就成为他们文化的一部分。</w:t>
      </w:r>
      <w:r>
        <w:t xml:space="preserve"> 这些天，我看到“XYZ 生态系统”每六个月进行一次重大升级：这对比特币来说非常健康。</w:t>
      </w:r>
    </w:p>
    <w:p>
      <w:r>
        <w:t>以太坊上Layer 2的碎片是该网络的一个新问题。 您是否认为比特币最终需要Layer 3？</w:t>
      </w:r>
    </w:p>
    <w:p>
      <w:r>
        <w:t>我们已经看到了这一点。 Stacks 有一个叫做比特币子网的东西——工作已经完成，但它从未真正完全启动，因为现在人们对中本聪的关注太多了。 基本概念是使用 Stacks 在子网之间的中间执行逻辑和安全性，这可以得到更多许可，同时将子网中的所有状态放到比特币Layer 1上。这允许您使用 BTC 流动性。 这正是人们所说的Layer 3，您可以在其中重用不同 L1 和 L2 组件的片段。</w:t>
      </w:r>
    </w:p>
    <w:p>
      <w:r>
        <w:t>我们正在开发这些 SDK（软件开发工具包），可以帮助开发人员使用 Stacks 子集 —— 我举个例子。 假设有人想使用比特币Layer 1作为数据可用性层，但 Stacks 拥有庞大的签名者网络（目前已锁定 14 亿美元）、分散的签名者群体和 30 多家机构。 因此，他们可以挑选使用 L2 的签名者来构建有趣的应用程序。 随着事物变得更加模块化，这是一个有趣的领域，</w:t>
      </w:r>
      <w:r>
        <w:t>我们肯定会密切关注 Stacks 是否会成为领先的 L2，可以在 quote unquote L3 中重用。 我认为这是开发人员真正喜欢的东西。</w:t>
      </w:r>
    </w:p>
    <w:p>
      <w:r>
        <w:t>这可以与闪电网络交互吗？</w:t>
      </w:r>
    </w:p>
    <w:p>
      <w:r>
        <w:t>没有多少人知道这一点，但 Stacks 已经与闪电网络连接了。 有一个名为 LNSwap 的协议，可以使用原子交换将闪电网络上的聪交换为 Stacks 上的资产。 您可以开始扩展该功能，因为堆栈几乎就像子网的路由层。 任何已连接到子网的堆栈都已连接到，这是一个巨大的好处。</w:t>
      </w:r>
    </w:p>
    <w:p>
      <w:r>
        <w:t>您如何看待比特币预言机生态系统的状况？</w:t>
      </w:r>
    </w:p>
    <w:p>
      <w:r>
        <w:t>我与预言机开发人员进行的一些直接对话是关于他们如何发现很难直接与比特币集成。 这很常见：比特币有一种雄辩的脚本语言，但它确实很难使用，而且它的功能也很有限。 有趣的是，Stacks 有一种预言机服务，通过挖矿过程，人们可以获得 BTC/STX 价格对的本地反馈，因为竞价是在链上进行的——它就像 STX/BTC 价格的链上预言机。 有些人觉得这很有趣。</w:t>
      </w:r>
    </w:p>
    <w:p>
      <w:r>
        <w:t>我现在要说的是，</w:t>
      </w:r>
      <w:r>
        <w:t xml:space="preserve">比特币 L1 上的预言机有点有限。 它们大部分都能工作，假设我们有一些控制多重签名的链下预言机——它们不是像以太坊或 Solana 那样最先进的预言机。 在 L2 上，Pyth [网络，一种跨链预言机解决方案] 已经上线，其他预言机也即将推出，可以尽可能地填补这一空白。 </w:t>
      </w:r>
      <w:r>
        <w:t>这将是向前迈出的一大步，因为它将各个点连接起来，并允许更具表现力的合约具有完整的功能，如 Solana 或以太坊。 它将极大地提高比特币的可编程性。</w:t>
      </w:r>
    </w:p>
    <w:p>
      <w:r>
        <w:t>增加一个设计得相当有限的系统的可编程性是否存在看不见的危险？ 这场争论的一个版本已经在Ordinals之类的问题上上演了。</w:t>
      </w:r>
    </w:p>
    <w:p>
      <w:r>
        <w:t>我认为，通过 BitVM，有一个意外的发现，比特币已经是图灵完备的了。 有一个警告：这些程序的构建效率非常低。 从技术上讲，使用 BitVM 您几乎可以构建任何应用程序。 但现实距离拥有完整的智能合约还差得很远。 因为 BitVM 程序大多是链下的，所以它们不会直接影响任何事情——只是证明步骤发生在比特币 L1 上，这是相当有限的。</w:t>
      </w:r>
    </w:p>
    <w:p>
      <w:r>
        <w:t>如果比特币将其脚本更改为 EVM 之类的东西，那将是一个巨大的变化</w:t>
      </w:r>
      <w:r>
        <w:t>，对吧？ 就像你突然对各种各样的事情敞开心扉。 BitVM 确实有一些新功能，但它非常有限。</w:t>
      </w:r>
    </w:p>
    <w:p>
      <w:r>
        <w:t xml:space="preserve">也就是说，通过 Taproot，我们看到即使附加功能有限，人们也可以构建新事物。 所以我绝对认为人们会尝试很多新事物。 </w:t>
      </w:r>
      <w:r>
        <w:t>我对 BitVM 感到兴奋的是非常有针对性的应用程序，因为它通常是一种低效的编写程序的方式。 例如，无需信任的桥梁。</w:t>
      </w:r>
      <w:r>
        <w:t xml:space="preserve"> 无需信任的网桥实际上对 L1 的影响并不大，因为所有功能都位于 L2 上。 这是 BitVM 的一大用途，因为 L1 仍然受到保护。 人们也可能尝试使用 BitVM 做其他事情。 但这是一个非常重的负载，所有这些程序都非常复杂且效率低下。</w:t>
      </w:r>
    </w:p>
    <w:p>
      <w:r>
        <w:t>以太坊或 Solana 有什么让您钦佩的地方吗？</w:t>
      </w:r>
    </w:p>
    <w:p>
      <w:r>
        <w:t>这实际上很有趣，对吧？ 我和其他一些比特币人士在一起，令我惊讶的是他们很少关注行业其他地方发生的事情。 我会给你一个具体的例子，我认为这可能会有好处。</w:t>
      </w:r>
    </w:p>
    <w:p>
      <w:r>
        <w:t>每个人都想支持比特币核心的开发； 他们正在做着吃力不讨好的工作，应该有更好的方式来支持他们。 我提出了这样的观点：这些其他生态系统实际上拥有非常聪明的工程师。 例如，Algorand 拥有麻省理工学院的博士学位——就像真正聪明的人一样，他们构建了真正的区块链并拥有运行生产系统的经验。 但没有什么好方法可以从他们的经验中学习。</w:t>
      </w:r>
    </w:p>
    <w:p>
      <w:r>
        <w:t>如何雇用和留住这些人？ 你如何激励他们？ 区块链生态系统的其他部分实际上相当有竞争力。 当我们尝试为 Trust Machines 聘请核心开发人员时，我们会与 Solana Labs 和 Avalanche 竞争。 这是一个竞争非常激烈的市场，但比特币却缺乏行动。 就像，他们甚至不玩那个游戏。 可以从行业其他领域汲取大量经验教训，这些经验教训可以融入到比特币核心中，从而使核心开发更加高效、资金更充足、人才更优秀。</w:t>
      </w:r>
    </w:p>
    <w:p>
      <w:r>
        <w:t>你可能会得到这个问题的一个版本以及你所做的每次采访，但所有可用的证据都表明人们想要持有比特币。 70% 的地址未移动。 流入 ETF 表明人们正在将比特币投入长期储蓄。 为什么相信比特币智能合约的未来会像以太坊一样充满想象？</w:t>
      </w:r>
    </w:p>
    <w:p>
      <w:r>
        <w:t>我确实经常听到这个问题。 我的想法是：我有冷存储的比特币和一些我想尝试的其他加密货币资本。 该资本可以是 ETH 资本或 SOL 资本，但也可以是 BTC 资本。 简单的事实是，拥有 BTC 资本要好得多——这就是它们之间的区别，对吧？ 人们花费比特币。</w:t>
      </w:r>
    </w:p>
    <w:p>
      <w:r>
        <w:t>人们忘记了以太坊 ICO（首次代币发行）是用 BTC 进行的。 BTC 筹集了 1800 万美元，但已售罄。 Rootstock 筹集了 35,000 BTC。 如果你观察Ordinals流量，就会发现一些新的 NFT，例如 Taproot Wizards 推出的 Quantum Cats。 它以 BTC 形式售罄。 所以我觉得数据表明人们确实部署了他们的比特币。</w:t>
      </w:r>
    </w:p>
    <w:p>
      <w:r>
        <w:t>是的，</w:t>
      </w:r>
      <w:r>
        <w:t>更大的用例仍然是比特币是一种储蓄技术。</w:t>
      </w:r>
      <w:r>
        <w:t xml:space="preserve"> 但如果你谈论的是 1.4 万亿美元的资本，如果人们将其中 80% 保存为储蓄，那么仍然有数千亿美元的 BTC 可供使用。 这比除以太坊之外的任何其他链都可以部署和投入生产使用。</w:t>
      </w:r>
    </w:p>
    <w:p>
      <w:r>
        <w:t xml:space="preserve">然后是机构用途。 目前，还没有直接、去中心化的方式来安全地赚取比特币收益。 </w:t>
      </w:r>
      <w:r>
        <w:t>如果有一个健康的、去中心化的智能合约选项，可以将比特币从被动的、无收益的资产转变为生产性资产。 这将加速机构采用。</w:t>
      </w:r>
    </w:p>
    <w:p>
      <w:r>
        <w:t>我的意思是，机构可能会拒绝，出于类似的原因，比特币持有者可能会犹豫不决：你正在引入智能合约风险。</w:t>
      </w:r>
    </w:p>
    <w:p>
      <w:r>
        <w:t>这是有风险的，对吧？ 但每个市场都有风险回报比。 也有不同的方法可以做到这一点。 目前正在开展工作，以便人们可以将 BTC 保留在Layer 1的 DLC 中，只有在被清算时，BTC 才会转移到 L2。 但如果你被清算了，那它就不再是你的比特币了。 因此，DLC 可能是一种非常安全的方式，可以在保留比特币的同时仍然参与 DeFi。 从某种程度上来说，我认为这比把你的比特币交给一家公司要安全得多。</w:t>
      </w:r>
    </w:p>
    <w:p>
      <w:r>
        <w:t>显然人们珍视他们的比特币并且不想失去它。 但这并不意味着自由市场解决方案不应该为了赚取收益而存在。 如果有些人想用自己持有的部分比特币承担更多风险，他们应该可以自由地这样做，但目前这些选择并不存在。 我的直觉是，实际上需求也很大。</w:t>
      </w:r>
    </w:p>
    <w:p>
      <w:r>
        <w:t>如果重来一次，您还会上Reg A+代币吗？</w:t>
      </w:r>
    </w:p>
    <w:p>
      <w:r>
        <w:t>在某些方面，我们仍然可以从中受益。 它帮助人们知道该产品是透明且完全合法的——它为生态系统建立了可信度。 它所做的另一件事是，它实际上在主网启动之前非常非常早地强制[Stacks]去中心化。 最初的公司以某种形式存在，但每个参与其中的人都成立了独立的公司并追求不同的目标。 这是一个实际的生态系统。 没有哪个 Solana Labs 可以完成所有工作。 另一方面，在如此多的不同实体之间进行协调变得更加困难。</w:t>
      </w:r>
    </w:p>
    <w:p>
      <w:r>
        <w:t>还有其他挑战。 例如，许多交易所，尤其是美国的交易所，不了解 Reg A+ 的产品，并且对于列出该代币犹豫不决。 人们不习惯这个过程。 这是一个好坏参半的情况，但总的来说，我需要感谢这个机会。 最终，它为项目带来了很大的透明度和可信度。</w:t>
      </w:r>
    </w:p>
    <w:p>
      <w:r>
        <w:t>尤其是在 Twitter 上，你会受到来自比特币爱好者的仇恨。 在每个帖子下，都会有人问你为什么推出代币，或者称你为骗子。 您个人如何在如此充满敌意的环境中保持动力？</w:t>
      </w:r>
    </w:p>
    <w:p>
      <w:r>
        <w:t>老实说，情况正在好转。 之前是比特币的黑暗时代。 对我有帮助的是我真正尊敬的人——像 Erik Voorhees、Jameson Lopp 和许多其他人这样的比特币 OGs——都非常支持。</w:t>
      </w:r>
    </w:p>
    <w:p>
      <w:r>
        <w:t xml:space="preserve">私下里，我与每个人进行了更友好的交谈。 此外，许多批评来自那些在黑暗时代加入比特币的人，我只是认为他们的信息不完整。 </w:t>
      </w:r>
      <w:r>
        <w:t>比特币是一种自由市场解决方案。</w:t>
      </w:r>
      <w:r>
        <w:t xml:space="preserve"> 当你不理解比特币时，你会说“你可以在网络上做 X，但不能做 Y”。</w:t>
      </w:r>
    </w:p>
    <w:p>
      <w:r>
        <w:t>另一件事是它变得更好了，因为有新的构建者到来并且正在构建新的工具。 社区里充满了兴奋。 这是一种心态，或者在某种程度上，是一种个性。</w:t>
      </w:r>
    </w:p>
    <w:p>
      <w:r>
        <w:t>我开玩笑说，真正完成博士学位的人的第一品质就是固执。 如果你对一个想法很固执，你真的相信它，你就会一直承受打击，对吗？ 当你冲过终点线时，会有一种满足的感觉。</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