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“共识”即“价值”？</w:t>
      </w:r>
    </w:p>
    <w:p>
      <w:r>
        <w:t>来源：道说区块链</w:t>
      </w:r>
    </w:p>
    <w:p>
      <w:r>
        <w:t>1. 经历了上次牛市的过山车，满手热点币，跌得只剩渣了。这次又是打新，又是空投，打铭文，打符文，焦虑得不行，搞来搞去都没有跑赢大盘。</w:t>
      </w:r>
    </w:p>
    <w:p>
      <w:r>
        <w:t>我觉得这句话适用于绝大多数投资者。而且这个规律已经无数次被证明，我甚至认为它非常接近真理。</w:t>
      </w:r>
    </w:p>
    <w:p>
      <w:r>
        <w:t>在我的经历中，它不仅适用于加密市场也适用于传统的股票市场。</w:t>
      </w:r>
    </w:p>
    <w:p>
      <w:r>
        <w:t>在传统的股票市场（尤其是美股市场），巴菲特那个著名的打赌案例和历年的数据都表明：超过80%的投资者（包括绝大多数华尔街的基金经理）的投资表现都不如道琼斯指数（大盘）。</w:t>
      </w:r>
    </w:p>
    <w:p>
      <w:r>
        <w:t>在加密市场，我觉得更是如此。</w:t>
      </w:r>
    </w:p>
    <w:p>
      <w:r>
        <w:t>在这个市场至少经历过两次（三次、越多越好）牛市的投资者不妨仔细盘点一下：</w:t>
      </w:r>
    </w:p>
    <w:p>
      <w:r>
        <w:t>我们把比特币和以太坊单独拿出来看看它们给我们带来的收益；然后再看看那些在热点中跟风买到的币给我们带来的收益。看看平均下来到底是比特币、以太坊给我们带来的收益高还是其它杂牌山寨带来的收益高？</w:t>
      </w:r>
    </w:p>
    <w:p>
      <w:r>
        <w:t>我相信对绝大多数散户投资者而言，大概率是比特币、以太坊带来的收益高。</w:t>
      </w:r>
    </w:p>
    <w:p>
      <w:r>
        <w:t>我不否认在这些牛市中，我们很可能买到收益远超过比特币、以太坊的杂牌山寨币。我也有过这样的例子，但我更愿意把这种“战绩”视为是运气，而越来越不太相信那真的是我的能力。</w:t>
      </w:r>
    </w:p>
    <w:p>
      <w:r>
        <w:t>而且绝大多数能在这种运气中挣到钱的人都是有胆量敢于第一个吃螃蟹并且能坚持到最后的孤勇者，而很少是那种后面才跟风追热点买入的普罗大众</w:t>
      </w:r>
      <w:r>
        <w:t>。</w:t>
      </w:r>
    </w:p>
    <w:p>
      <w:r>
        <w:t>而那些有胆量敢于第一个吃螃蟹并且能坚持到最后的孤勇者绝大多数在那个场景中是被环境否定、被周遭不理解的。</w:t>
      </w:r>
    </w:p>
    <w:p>
      <w:r>
        <w:t>在那种环境中还能孤独地坚持己见，其内心要承受的煎熬又有多少人能理解？</w:t>
      </w:r>
    </w:p>
    <w:p>
      <w:r>
        <w:t>所以即便是能碰到这种运气，这个过程也非常痛苦，我不认为属于普罗大众。</w:t>
      </w:r>
    </w:p>
    <w:p>
      <w:r>
        <w:t>2. 韭菜的共识也是共识</w:t>
      </w:r>
    </w:p>
    <w:p>
      <w:r>
        <w:t>这类表述最早来源于X笑来。</w:t>
      </w:r>
    </w:p>
    <w:p>
      <w:r>
        <w:t>很多时候这句话很容易被人们理解为：一个事物只要有了众人的共识，不管共识是什么，它都是有价值、有意义的。</w:t>
      </w:r>
    </w:p>
    <w:p>
      <w:r>
        <w:t>于是在加密生态，很多人会不假思索的认为随便一个什么币，只要有了“共识”都会有“价值”。</w:t>
      </w:r>
    </w:p>
    <w:p>
      <w:r>
        <w:t>我对这类理解持保留态度。因为很多时候，这类共识用个更通俗的说法是羊群效应。而羊群效应在投资市场绝大多数时候不仅没有价值反而有害。</w:t>
      </w:r>
    </w:p>
    <w:p>
      <w:r>
        <w:t>正因为有羊群效应，所以市场持续热络时，大家会更加笃定价格还会上涨，会把市场推向更加不理性的高度；而在市场持续遇冷时，大家会更加笃定价格还会下跌，会把市场推向更加深不可测的底部。</w:t>
      </w:r>
    </w:p>
    <w:p>
      <w:r>
        <w:t>这些统统都是这类“共识”的作用。</w:t>
      </w:r>
    </w:p>
    <w:p>
      <w:r>
        <w:t>但这种共识恰恰很多时候反映了市场的不理性，在我看来是理性投资者要极力避免的，甚至很多时候我们要和这种“共识”反向操作。</w:t>
      </w:r>
    </w:p>
    <w:p>
      <w:r>
        <w:t>另外一个很常见的观点是：</w:t>
      </w:r>
    </w:p>
    <w:p>
      <w:r>
        <w:t>不少人把比特币今天形成的共识看成是由“韭菜”的“共识”所造就的功绩，好像没有这个“共识”比特币就没有今天的价值一样。</w:t>
      </w:r>
    </w:p>
    <w:p>
      <w:r>
        <w:t>我不能说这个观点不对，但我认为更根本的原因是因为人类社会中始终有一小撮精英在孜孜不倦地追求人类思想中最珍贵、最纯真、最朴素的价值观：平权、隐私、自由。</w:t>
      </w:r>
    </w:p>
    <w:p>
      <w:r>
        <w:t>这个艰苦求索的过程，最终被一小众天才化为了一个用技术手段创造出来的杰作。</w:t>
      </w:r>
    </w:p>
    <w:p>
      <w:r>
        <w:t>而这个价值观形成了比特币最无价的价值核心。</w:t>
      </w:r>
    </w:p>
    <w:p>
      <w:r>
        <w:t>而共识只不过是围绕这个价值核心不断叠加价值的过程。</w:t>
      </w:r>
    </w:p>
    <w:p>
      <w:r>
        <w:t>没有这个价值核心，共识根本无法发挥作用，也根本无法持续--------这也是为什么大多数山寨币的所谓“价值”顶多只是昙花一现，而根本无法长期维系的原因。因为它们不具备比特币这样无价的价值核心，所以即便有共识，共识也无法牢固地凝聚并叠加。</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