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再见BTC 你好AI：加密矿企转向AI</w:t>
      </w:r>
    </w:p>
    <w:p>
      <w:r>
        <w:t>作者：MacKenzie Sigalos，CNBC；翻译：本站xiaozou</w:t>
      </w:r>
    </w:p>
    <w:p>
      <w:pPr>
        <w:pStyle w:val="Heading2"/>
      </w:pPr>
      <w:r>
        <w:t>本文摘要：</w:t>
      </w:r>
    </w:p>
    <w:p>
      <w:r>
        <w:t>总部位于休斯顿的科技公司Lancium和总部位于丹佛的Crusoe能源系统公司周四上午宣布了一项价值数十亿美元的合作，两大公司将联手在德克萨斯州阿比林郊外建造一个200兆瓦规模的数据中心，旨在“满足AI公司的独特需求”。</w:t>
      </w:r>
    </w:p>
    <w:p>
      <w:r>
        <w:t>这是更庞大的1.2千兆瓦扩建的第一阶段。</w:t>
      </w:r>
    </w:p>
    <w:p>
      <w:r>
        <w:t>Lancium总裁Ali Fenn在接受CNBC采访时表示，这将是世界上最大的人工智能数据中心园区之一，进一步佐证了支持人工智能发展的竞争越来越激烈，而比特币则被甩在了后面。</w:t>
      </w:r>
    </w:p>
    <w:p>
      <w:r>
        <w:t>就在西德克萨斯的中心地带，20号州际公路旁，有一个人口12.5万的小镇名叫阿比林（Abilene）。在曾经的美国西部时代，这个小小的边区村落曾经是跨境运畜车道的一个停靠点，现在它正迈入蓬勃发展的人工智能行业。</w:t>
      </w:r>
    </w:p>
    <w:p>
      <w:r>
        <w:t>周四上午，总部位于休斯顿的科技公司Lancium和总部位于丹佛的Crusoe能源系统公司宣布了一项价值数十亿美元的合作，二者将联手在阿比林郊外建立一个200兆瓦的数据中心，旨在“满足AI公司的独特需求”，例如，为医学研究和飞机设计等应用提供先进的云计算服务。这是一个更加庞大的1.2千兆瓦扩建的第一阶段。</w:t>
      </w:r>
    </w:p>
    <w:p>
      <w:r>
        <w:t>Lancium总裁Ali Fenn在接受CNBC采访时表示，在满负荷运转的情况下，这将是世界上最大的人工智能数据中心园区之一，进一步佐证了支持人工智能发展的竞争越来越激烈，而比特币则被甩在了后面。</w:t>
      </w:r>
    </w:p>
    <w:p>
      <w:r>
        <w:t>Crusoe的联合创始人兼首席执行官Chase Lochmiller则表示：“数据中心领域正在迅速发展，为现代AI工作负载提供支持，这就需要更高级别的高密度机架空间、直接芯片的液体冷却以及前所未有的总能源需求。”</w:t>
      </w:r>
    </w:p>
    <w:p>
      <w:r>
        <w:t>比特币挖矿和AI基础设施业务之间存在很多协同效应。</w:t>
      </w:r>
    </w:p>
    <w:p>
      <w:r>
        <w:t>矿业公司拥有庞大的数据中心，可在美国各地使用光纤线路和大量电力。它们正是计算密集型AI操作所需的设施类型，这意味着它们的网站和技术需求量很大。</w:t>
      </w:r>
    </w:p>
    <w:p>
      <w:r>
        <w:t>与此同时，矿业公司需要实现多元化。今年4月，比特币价格减半，这是大约每四年发生一次的事件，此后，生成新代币的业务变得不那么有利可图了。摩根大通(JPMorgan Chase)分析师在6月份的一份报告中写道，“一些运营商正感受到最近区块奖励减半的财务压力，这使行业收入减少了一半，并正在积极探索退出策略。”</w:t>
      </w:r>
    </w:p>
    <w:p>
      <w:r>
        <w:t>蓬勃发展的AI行业需要更多产能，与此同时，比特币矿商正在寻找新的方式来为他们的巨额投资创造回报，进而促进各种合并、融资和合作的形成。</w:t>
      </w:r>
    </w:p>
    <w:p>
      <w:pPr>
        <w:pStyle w:val="Heading2"/>
      </w:pPr>
      <w:r>
        <w:t>比特币矿商转向人工智能</w:t>
      </w:r>
    </w:p>
    <w:p>
      <w:r>
        <w:t>除了Lancium和Crusoe，还有众多矿商希望从比特币转向人工智能，到目前为止，这一策略似乎奏效了。</w:t>
      </w:r>
    </w:p>
    <w:p>
      <w:r>
        <w:t>摩根大通6月17日发布的一份研究报告显示，6月15日，在美国上市的14家主要比特币矿商的总市值达到了创纪录的228亿美元，仅在两周内就增加了44亿美元。</w:t>
      </w:r>
    </w:p>
    <w:p>
      <w:r>
        <w:t>据估计，比特币矿商Bit Digital目前约有27%的收入来自人工智能领域。该公司今年6月表示，已与一家客户达成合作协议，将在三年内为冰岛的一个数据中心提供英伟达GPU，预计该合作每年将产生9,200万美元的收入。通用处理单元的费用将通过清算部分加密资产来支付。</w:t>
      </w:r>
    </w:p>
    <w:p>
      <w:r>
        <w:t>总部位于迈阿密的Hut 8则表示，它从私募股权公司Coatue筹集了1.5亿美元的债务，以帮助其建立AI数据中心投资组合。</w:t>
      </w:r>
    </w:p>
    <w:p>
      <w:r>
        <w:t>Hut 8首席执行官Asher Genoot最近告诉CNBC，他的公司“在GPU即服务模式下，确立了若干新兴人工智能垂直领域商业协议，包括一项提供固定收费基础设施和收入分成的客户协议。”</w:t>
      </w:r>
    </w:p>
    <w:p>
      <w:r>
        <w:t>对Core Scientific来说，向人工智能转舵进展得尤其顺利，该公司今年1月刚走出破产阴影。</w:t>
      </w:r>
    </w:p>
    <w:p>
      <w:r>
        <w:t>周二，B. Riley将其股票评级从中性上调为买入，并将其股票目标价从50美分上调至13美元，理由是该公司最近与CoreWeave达成了一系列合作。CoreWeave是一家由英伟达支持的初创公司，是英伟达AI模型运行技术的主要供应商之一。</w:t>
      </w:r>
    </w:p>
    <w:p>
      <w:r>
        <w:t>上个月，CoreWeave提出以10.2亿美元收购Core Scientific，此前不久，两家公司刚刚宣布扩大现有合作。Core Scientific拒绝了这一收购提议，该公司目前的市值约为20亿美元。</w:t>
      </w:r>
    </w:p>
    <w:p>
      <w:pPr>
        <w:pStyle w:val="Heading2"/>
      </w:pPr>
      <w:r>
        <w:t>加强电网</w:t>
      </w:r>
    </w:p>
    <w:p>
      <w:r>
        <w:t>多年来，Crusoe几乎成了比特币挖矿行业的代名词。</w:t>
      </w:r>
    </w:p>
    <w:p>
      <w:r>
        <w:t>Crusoe的技术帮助石油公司将浪费的能源转化为有用资源。在Crusoe的帮助下，许多比特币矿商在这些能源附近安装了机器，以便利用这种更便宜的能源。例如，从2021年起，Exxon Mobil开始与Crusoe合作，在北达科他州进行比特币挖矿业务。</w:t>
      </w:r>
    </w:p>
    <w:p>
      <w:r>
        <w:t>但Crusoe的Lochmiller告诉CNBC，自该公司六年前成立以来，AI基础设施实际上一直都是该公司愿景的一部分。</w:t>
      </w:r>
    </w:p>
    <w:p>
      <w:r>
        <w:t>他说：“我们正在从头开始重新构想人工智能基础设施——从我们的能源解决方案，到我们专门设计的AI数据中心的设计、工程和建设，再到我们与Crusoe Industries合作的关键电气数据中心基础设施的制造能力，最终到我们专门开发的AI计算堆栈。”</w:t>
      </w:r>
    </w:p>
    <w:p>
      <w:r>
        <w:t>位于阿比林的AI数据中心预计将于2025年投入使用，也计划主要利用可再生能源。</w:t>
      </w:r>
    </w:p>
    <w:p>
      <w:r>
        <w:t>Lancium的Fenn告诉CNBC：“我们的电力编排技术旨在确保大型人工智能数据中心园区成为电网的资产，而非负债。”</w:t>
      </w:r>
    </w:p>
    <w:p>
      <w:r>
        <w:t>Lancium的专利技术可以将能源买家的需求转化为一种仪表盘，可以在短短五秒钟内逐渐调高或调低。这有助于平衡电网本身不稳定的能源，如风能和太阳能。</w:t>
      </w:r>
    </w:p>
    <w:p>
      <w:r>
        <w:t>Fenn说：“Lancium最初的设想是将大规模负载带到拥有最好的充足的可再生能源的地方，以促进能源转型。”</w:t>
      </w:r>
    </w:p>
    <w:p>
      <w:r>
        <w:t>早在2018年，Fenn就说过，唯一适合这种情况的负载就是比特币挖矿。</w:t>
      </w:r>
    </w:p>
    <w:p>
      <w:r>
        <w:t>比特币最大的特点之一是它完全与位置无关。矿工只需要电源和互联网连接就可以，而不像其他行业必须要离他们的最终用户近一些。</w:t>
      </w:r>
    </w:p>
    <w:p>
      <w:r>
        <w:t>在某些情况下，加密货币挖矿的内置收益提供了足够大的经济激励，使建设利用未曾开发的电力资源所需的基础设施成为值得做的事——尤其是在以风能和太阳能等可再生能源圣地而闻名的德克萨斯州。</w:t>
      </w:r>
    </w:p>
    <w:p>
      <w:r>
        <w:t>比特币矿商也是灵活的电力消费者——从本质上讲，他们就像买家一样，在一天中的任何时候，他们都会尽可能多地使用电力，并且乐于接受仅提前几秒钟的断电通知。</w:t>
      </w:r>
    </w:p>
    <w:p>
      <w:r>
        <w:t>但此后，Lancium的战略转向了人工智能。</w:t>
      </w:r>
    </w:p>
    <w:p>
      <w:r>
        <w:t>Fenn说：“传统的数据中心过去是——现在仍然是——主要为接近城市地区和用户而优化。”“现在一切都改变了，AI数据中心针对大规模的能源可用性、成本和绿色清洁性进行了优化。我们的愿景、园区和技术都为迎接这一更大、更广阔的机会做好了完美准备。”</w:t>
      </w:r>
    </w:p>
    <w:p>
      <w:r>
        <w:t>Needham的分析师估计，在未来一到两年内，包括挖矿和高性能计算业务扩张计划在内，大型公开交易的比特币矿商的电力容量预计将增加一倍以上。</w:t>
      </w:r>
    </w:p>
    <w:p>
      <w:r>
        <w:t>电力研究所Electric Power Research Institute估计，到2030年，数据中心的用电量将占到全国总用电量的9%，高于2023年的4%左右。许多人认为利用核能是满足这一需求的解决方案。</w:t>
      </w:r>
    </w:p>
    <w:p>
      <w:r>
        <w:t>TeraWulf用核能为其矿场供电，并正在寻求进入机器学习领域。到目前为止，该公司已有2兆瓦的专用高性能计算能力，尽管它计划将其能源基础设施转向人工智能和高性能计算领域。</w:t>
      </w:r>
    </w:p>
    <w:p>
      <w:r>
        <w:t>OpenAI首席执行官Sam Altman去年在接受CNBC采访时表示，他非常相信核能能够满足人工智能工作负载的需求。</w:t>
      </w:r>
    </w:p>
    <w:p>
      <w:r>
        <w:t>Altman说：“我不认为不使用核能就有办法了。”“我的意思是，也许我们可以通过太阳能和存储手段来实现这一目标。但从我的个人角度来看，我觉得利用核能是最有可能也是最好的方式。”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