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特朗普当选后不会出售美国BTC 被扣押的资产怎么办？</w:t>
      </w:r>
    </w:p>
    <w:p>
      <w:r>
        <w:t>作者：Tristan Greene，CoinTelegraph；编译：邓通，本站</w:t>
      </w:r>
    </w:p>
    <w:p>
      <w:r>
        <w:t>唐纳德·特朗普打算让美国成为地球上的加密货币之都。</w:t>
      </w:r>
      <w:r>
        <w:t>这位前总统在 7 月 27 日于田纳西州纳什维尔举行的比特币 2024 会议上发表了激动人心的演讲，承诺了这一点以及更多。但这位共和党候选人的一些言论可能引起了加密货币倡导者的恐慌。</w:t>
      </w:r>
    </w:p>
    <w:p>
      <w:r>
        <w:t>虽然特朗普的演讲主要集中在比特币及其周围的社区对美国来说是一股积极的力量，但他确实列出了一些具体内容。他的主要承诺是，</w:t>
      </w:r>
      <w:r>
        <w:t>如果他再次当选，美国不会放弃其目前的比特币储备。</w:t>
      </w:r>
    </w:p>
    <w:p>
      <w:r>
        <w:t>据特朗普称：</w:t>
      </w:r>
    </w:p>
    <w:p>
      <w:r>
        <w:t>“长期以来，我们的政府一直违反每个比特币用户都熟记于心的基本规则：永远不要出售你的比特币。如果我当选，我的政府将采取政策，让美国保留美国政府目前持有或获得的所有比特币的 100%。”</w:t>
      </w:r>
    </w:p>
    <w:p>
      <w:r>
        <w:t>然而，Casa 联合创始人兼首席技术官詹姆森·洛普 (Jameson Lopp) 表示，“该计划存在一个小问题，但没有人承认。”</w:t>
      </w:r>
    </w:p>
    <w:p/>
    <w:p>
      <w:r>
        <w:drawing>
          <wp:inline xmlns:a="http://schemas.openxmlformats.org/drawingml/2006/main" xmlns:pic="http://schemas.openxmlformats.org/drawingml/2006/picture">
            <wp:extent cx="4572000" cy="16916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691640"/>
                    </a:xfrm>
                    <a:prstGeom prst="rect"/>
                  </pic:spPr>
                </pic:pic>
              </a:graphicData>
            </a:graphic>
          </wp:inline>
        </w:drawing>
      </w:r>
    </w:p>
    <w:p>
      <w:r>
        <w:t>来源：Jameson Lopp。</w:t>
      </w:r>
    </w:p>
    <w:p>
      <w:pPr>
        <w:pStyle w:val="Heading2"/>
      </w:pPr>
      <w:r>
        <w:t>Bitfinex 资产</w:t>
      </w:r>
    </w:p>
    <w:p>
      <w:r>
        <w:t>截至 2024 年 4 月，美国政府据称持有 212,847 枚比特币。截至 7 月 28 日，总价值约为 144 亿美元。</w:t>
      </w:r>
    </w:p>
    <w:p>
      <w:r>
        <w:t>这些资金的一部分来自 Bitfinex 加密货币交易所。2022 年，美国政府从与黑客有关的钱包中扣押了“约 94,636”枚 BTC，这些黑客承认在 2016 年从交易所窃取了 119,754 BTC。</w:t>
      </w:r>
    </w:p>
    <w:p>
      <w:r>
        <w:t>如果我们将这些加密货币从政府持有的资产中移除，美国的金库中将剩下价值约 80 亿美元的 BTC。</w:t>
      </w:r>
    </w:p>
    <w:p>
      <w:pPr>
        <w:pStyle w:val="Heading2"/>
      </w:pPr>
      <w:r>
        <w:t>美国资产没收法</w:t>
      </w:r>
    </w:p>
    <w:p>
      <w:r>
        <w:t>对 Bitfinex 黑客攻击的调查似乎仍在进行中。自 2022 年扣押以来，几乎没有任何新闻。美国最近在 2024 年 2 月在钱包之间转移了与黑客攻击相关的资产，但目前尚不清楚司法部打算如何处理这些资金。</w:t>
      </w:r>
    </w:p>
    <w:p>
      <w:r>
        <w:t>也没有太多的法律先例，这引发了无数问题，而这些问题可能不会得到解答。</w:t>
      </w:r>
    </w:p>
    <w:p>
      <w:r>
        <w:t>首先，</w:t>
      </w:r>
      <w:r>
        <w:t>有关资产没收的联邦法律通常不会优先考虑让受害者再次完整，尤其是在调查可能正在进行的情况下。</w:t>
      </w:r>
    </w:p>
    <w:p>
      <w:r>
        <w:t>例如，如果这些资金与其他据称与其他涉嫌犯罪有关的资产有关，那么如果司法部在对其他嫌疑人采取任何后续行动之前归还部分相关资金，则其检察职责将出现错误。</w:t>
      </w:r>
    </w:p>
    <w:p>
      <w:r>
        <w:t>在某些情况下，美国特工将被盗资金合计归还给单一来源分销商也可能是违法的。可以想象，法官可以命令美国在第三方中立托管人的监督下将被盗资金返还给受影响的用户。</w:t>
      </w:r>
    </w:p>
    <w:p>
      <w:r>
        <w:t>在调查和任何后续法律行动仍在进行中时，所有这些都纯粹是推测。但除了合法性之外，还有更多因素在起作用。</w:t>
      </w:r>
    </w:p>
    <w:p>
      <w:r>
        <w:t>其次，</w:t>
      </w:r>
      <w:r>
        <w:t>特朗普自己承认他打算持有政府所有的比特币。但总统可能只是说他不会为了将资产兑换成法定货币以快速获利而出售比特币。</w:t>
      </w:r>
    </w:p>
    <w:p>
      <w:r>
        <w:t>一般来说，</w:t>
      </w:r>
      <w:r>
        <w:t>没有理由认为特朗普打算无视任何要求政府归还资金的法院裁决。</w:t>
      </w:r>
    </w:p>
    <w:p>
      <w:r>
        <w:t>最后，</w:t>
      </w:r>
      <w:r>
        <w:t>特朗普明确表示，他的政府的“政策”是持有美国目前拥有的所有比特币。虽然这确实意味着他将包括 Bitfinex 资产，但也意味着政府将保持灵活性。</w:t>
      </w:r>
    </w:p>
    <w:p>
      <w:r>
        <w:t>禁止政府持有的加密货币销售的立法或行政命令与针对此类销售的政策之间存在差异。</w:t>
      </w:r>
    </w:p>
    <w:p>
      <w:pPr>
        <w:pStyle w:val="Heading2"/>
      </w:pPr>
      <w:r>
        <w:t>Ulbricht 资金不太可能被追回</w:t>
      </w:r>
    </w:p>
    <w:p>
      <w:r>
        <w:t>然而，关于 Silk Road 创始人 Ross Ulbricht 的问题，事情要简单一些。Ulbricht 于 2015 年因与贩毒、黑客和洗钱有关的指控被定罪。他随后被判处“双重终身监禁”和 40 年监禁，目前正在服刑。</w:t>
      </w:r>
    </w:p>
    <w:p>
      <w:r>
        <w:t>2020 年，美国政府查获了 50,591 个 BTC，据称这些 BTC 是在之前的一次黑客攻击中从 Ross 和 Silk Road 窃取的。截至 7 月 28 日，这些资产将占美国政府目前持有的约 34 亿美元。</w:t>
      </w:r>
    </w:p>
    <w:p>
      <w:r>
        <w:t>在比特币 2024 演讲中，特朗普承诺，如果再次当选，将减轻 Ulbricht 的刑期。</w:t>
      </w:r>
    </w:p>
    <w:p>
      <w:r>
        <w:t>即使减刑，Ulbricht的定罪仍然有效。他基本上会在服刑期满后被释放，这些被标记为犯罪所得的资金将汇给美国政府。</w:t>
      </w:r>
    </w:p>
    <w:p>
      <w:r>
        <w:t>这与赦免完全不同，总统候选人罗伯特·肯尼迪 (Robert F. Kennedy Jr.) 最近表示，如果当选，他将在第一天就赦免Ulbricht。</w:t>
      </w:r>
    </w:p>
    <w:p>
      <w:r>
        <w:t>赦免将在法律上免除 Ulbricht的罪行，并从技术上提供一条合法的恢复途径。</w:t>
      </w:r>
    </w:p>
    <w:p>
      <w:r>
        <w:t>然而，据报道，Ulbricht在 2022 年签署了放弃对这些资金的索取权的协议，作为与法院达成的偿还 1.83 亿美元赔偿债务的协议的一部分。这很可能使他今后对被扣押的比特币没有任何合法索取权。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