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融资周刊 | 19个项目获投8510万美元 Andrena夺桂冠</w:t>
      </w:r>
    </w:p>
    <w:p>
      <w:r>
        <w:t>整理：本站</w:t>
      </w:r>
    </w:p>
    <w:p>
      <w:r>
        <w:t>本周有19家区块链初创公司获得了</w:t>
      </w:r>
      <w:r>
        <w:t>8510万美元</w:t>
      </w:r>
      <w:r>
        <w:t>的融资。最大一笔融资是Andrena在 A 轮融资中筹集了</w:t>
      </w:r>
      <w:r/>
      <w:r>
        <w:t>1800万美元</w:t>
      </w:r>
      <w:r/>
      <w:r>
        <w:t>；12个项目获投A轮，6个项目获得其他轮次的投资。</w:t>
      </w:r>
    </w:p>
    <w:p>
      <w:pPr>
        <w:pStyle w:val="Heading2"/>
      </w:pPr>
      <w:r>
        <w:t>本周最大融资轮次</w:t>
      </w:r>
    </w:p>
    <w:p>
      <w:pPr>
        <w:pStyle w:val="Heading3"/>
      </w:pPr>
      <w:r>
        <w:t>1.Andrena</w:t>
      </w:r>
    </w:p>
    <w:p>
      <w:r>
        <w:t>Andrena在一轮A轮融资中从Dragonfly Capital*、CMT Digital、Castle Island Ventures、Wintermute、6th Man Ventures (6MV)、ParaFi Capital筹集了</w:t>
      </w:r>
      <w:r>
        <w:t>1800万美元</w:t>
      </w:r>
      <w:r>
        <w:t>。.</w:t>
      </w:r>
    </w:p>
    <w:p>
      <w:r>
        <w:t>Andrena简介</w:t>
      </w:r>
    </w:p>
    <w:p>
      <w:r>
        <w:t>Andrena是一家去中心化无线互联网提供商，旨在通过区块链技术彻底改变宽带接入方式。安德烈纳利用Solana区块链，为服务不足和偏远地区提供经济实惠、高效的高速互联网解决方案。该平台采用去中心化基础设施，用户可以通过贡献带宽并获得奖励，从而确保更广泛的互联网覆盖范围和可靠性。</w:t>
      </w:r>
    </w:p>
    <w:p>
      <w:pPr>
        <w:pStyle w:val="Heading2"/>
      </w:pPr>
      <w:r>
        <w:t>种子前和种子轮融资轮次</w:t>
      </w:r>
    </w:p>
    <w:p>
      <w:pPr>
        <w:pStyle w:val="Heading3"/>
      </w:pPr>
      <w:r>
        <w:t>2.Vessel</w:t>
      </w:r>
    </w:p>
    <w:p>
      <w:r>
        <w:t>Vessel在一轮种子轮融资中从红杉资本（Sequoia Capital）、Avalanche基金会、Algorand基金会、Folius Ventures、Incuba Alpha、IMO Ventures、Sandy Peng、Ye Zhang筹集了</w:t>
      </w:r>
      <w:r>
        <w:t>1000万美元</w:t>
      </w:r>
      <w:r>
        <w:t>。</w:t>
      </w:r>
    </w:p>
    <w:p>
      <w:r>
        <w:t>Vessel简介</w:t>
      </w:r>
    </w:p>
    <w:p>
      <w:r>
        <w:t>Vessel是一个由零知识（ZK）技术驱动的去中心化交易所，旨在彻底改变去中心化金融（DeFi）交易。Vessel结合了中心化交易所的效率和用户友好性与去中心化平台的透明度和安全性，提供了强大的交易体验。该平台利用ZK技术确保交易的隐私性和安全性，实现了无需信任的高效交易。Vessel的创新方法支持高级订单簿功能和可扩展性，使其成为去中心化金融发展中的重要参与者。</w:t>
      </w:r>
    </w:p>
    <w:p>
      <w:pPr>
        <w:pStyle w:val="Heading3"/>
      </w:pPr>
      <w:r>
        <w:t>3.Pentagon Games</w:t>
      </w:r>
    </w:p>
    <w:p>
      <w:r>
        <w:t>Pentagon Games在一轮种子轮融资中从Animoca Brands、Binance Labs Fund、Symbolic Capital（前身为Hyperedge Capital）、NFX、Polygon、Republic、The Spartan Group、Tess Ventures、Yield Guild Games (YGG)筹集了</w:t>
      </w:r>
      <w:r>
        <w:t>600万美元</w:t>
      </w:r>
      <w:r>
        <w:t>。</w:t>
      </w:r>
    </w:p>
    <w:p>
      <w:r>
        <w:t>Pentagon Games简介</w:t>
      </w:r>
    </w:p>
    <w:p>
      <w:r>
        <w:t>Pentagon Games是一个开创性平台，利用Web3、人工智能（AI）和XR元宇宙技术彻底改变游戏开发、分发和体验。作为Polygon的官方验证器，Pentagon Games提供了一整套服务，将游戏引入Web3生态系统，包括专有的AI开发工具、启动板和代币经济咨询，以及合作伙伴和玩家网络访问。该平台旨在增强游戏品牌建设并提供沉浸式体验，成为游戏行业创新的中心。</w:t>
      </w:r>
    </w:p>
    <w:p>
      <w:pPr>
        <w:pStyle w:val="Heading3"/>
      </w:pPr>
      <w:r>
        <w:t>4.Nexio</w:t>
      </w:r>
    </w:p>
    <w:p>
      <w:r>
        <w:t>Nexio在一轮Pre-seed融资中从Lattice Fund*、HTX Ventures（前Huobi Ventures）、Artichoke Capital、Morningstar Ventures、Sharding Capital、SNZ Holding、Sats Ventures、Wise3 Ventures、vVv dotnet、Santiago R. Santos、Paul Taylor筹集了</w:t>
      </w:r>
      <w:r>
        <w:t>220万美元</w:t>
      </w:r>
      <w:r>
        <w:t>。</w:t>
      </w:r>
    </w:p>
    <w:p>
      <w:r>
        <w:t>Nexio简介</w:t>
      </w:r>
    </w:p>
    <w:p>
      <w:r>
        <w:t>Nexio是一个并行化比特币rollup项目，旨在在最安全的区块链上使用最安全的智能合约语言，打造低成本的去中心化金融（DeFi）环境。</w:t>
      </w:r>
    </w:p>
    <w:p>
      <w:pPr>
        <w:pStyle w:val="Heading3"/>
      </w:pPr>
      <w:r>
        <w:t>5.UniWorlds</w:t>
      </w:r>
    </w:p>
    <w:p>
      <w:r>
        <w:t>UniWorlds在一轮未透露金额的Seed融资中从UniSat*获得</w:t>
      </w:r>
      <w:r>
        <w:t>投资</w:t>
      </w:r>
      <w:r>
        <w:t>。</w:t>
      </w:r>
    </w:p>
    <w:p>
      <w:r>
        <w:t>UniWorlds简介</w:t>
      </w:r>
    </w:p>
    <w:p>
      <w:r>
        <w:t>UniWorlds正在创建一个世界构建的生态系统。他们通过分形比特币技术为在比特币上创建社区、游戏和世界提供基础设施和工具包。使用这些基础设施和工具包，用户可以自主地构建自己的社区、游戏和世界，这些社区、游戏和世界将能够原生地相互通信。有些人将其称为元宇宙。</w:t>
      </w:r>
    </w:p>
    <w:p>
      <w:pPr>
        <w:pStyle w:val="Heading3"/>
      </w:pPr>
      <w:r>
        <w:t>6.375ai</w:t>
      </w:r>
    </w:p>
    <w:p>
      <w:r>
        <w:t>375ai在一轮Seed融资中从6th Man Ventures (6MV)*、Arca Fund、Escape Velocity、Primal Capital、Auros Global筹集了</w:t>
      </w:r>
      <w:r>
        <w:t>500万美元</w:t>
      </w:r>
      <w:r>
        <w:t>。</w:t>
      </w:r>
    </w:p>
    <w:p>
      <w:r>
        <w:t>375ai简介</w:t>
      </w:r>
    </w:p>
    <w:p>
      <w:r>
        <w:t>375ai正在开创世界上第一个去中心化的边缘数据智能网络。该平台利用先进的AI和区块链技术，实现边缘的实时数据采集、处理和分析。375ai提供的产品包括375edge节点和375go移动应用，这些产品有助于实现高效、安全、私密的数据收集。用户可以通过部署节点、使用应用或质押代币来参与网络，同时获得奖励。375ai的目标是通过其可扩展的、AI驱动的基础设施，实现数据访问的民主化，改善数据隐私，并增强决策能力。</w:t>
      </w:r>
    </w:p>
    <w:p>
      <w:pPr>
        <w:pStyle w:val="Heading3"/>
      </w:pPr>
      <w:r>
        <w:t>7.Blockscout</w:t>
      </w:r>
    </w:p>
    <w:p>
      <w:r>
        <w:t>Blockscout在一轮Seed融资中从1kx*、Primitive、Gnosis DAO、Alex Svanevik、Kartik Talwar、Anton Bukov、Stefan George筹集了</w:t>
      </w:r>
      <w:r>
        <w:t>300万美元</w:t>
      </w:r>
      <w:r>
        <w:t>。</w:t>
      </w:r>
    </w:p>
    <w:p>
      <w:r>
        <w:t>Blockscout简介</w:t>
      </w:r>
    </w:p>
    <w:p>
      <w:r>
        <w:t>Blockscout是一个开源的区块链浏览器，支持以太坊和与EVM兼容的链。它为用户提供关于区块链上的交易、地址、区块和智能合约的详细信息。Blockscout具有用户友好的界面和强大的搜索功能，使开发人员和用户能够轻松地探索和分析区块链数据。该平台支持代币余额、交易历史和合约验证等功能，是任何与EVM兼容的区块链交互者的宝贵工具。</w:t>
      </w:r>
    </w:p>
    <w:p>
      <w:pPr>
        <w:pStyle w:val="Heading3"/>
      </w:pPr>
      <w:r>
        <w:t>8.Lync</w:t>
      </w:r>
    </w:p>
    <w:p>
      <w:r>
        <w:t>Lync在一轮Pre-seed融资中从Levitate Labs、Smape Capital、Amesten、Aptos Network、8186 Capital、LongHashX Accelerator、Gabby Dizon筹集了</w:t>
      </w:r>
      <w:r>
        <w:t>150万美元</w:t>
      </w:r>
      <w:r>
        <w:t>。</w:t>
      </w:r>
    </w:p>
    <w:p>
      <w:r>
        <w:t>Lync简介</w:t>
      </w:r>
    </w:p>
    <w:p>
      <w:r>
        <w:t>Lync是一个多链游戏生态系统，为一级游戏工作室和独立开发者提供关键的基础设施。该平台提供易于与Unity 3D和Unreal Engine等游戏引擎集成的SDK，使开发人员能够节省大量的开发和智能合约审计时间和成本。Lync支持跨链功能，确保游戏可以在多个区块链网络上无缝运行。凭借强大的Web3社区和合作关系，Lync旨在通过将下一波开发者引入Web3空间，来推动游戏的未来发展。</w:t>
      </w:r>
    </w:p>
    <w:p>
      <w:pPr>
        <w:pStyle w:val="Heading3"/>
      </w:pPr>
      <w:r>
        <w:t>9.DeAgentAI</w:t>
      </w:r>
    </w:p>
    <w:p>
      <w:r>
        <w:t>DeAgentAI在一轮种子融资中从Web3com Ventures、Vertex Ventures、Waterdrip Capital、Tido Capital、GoPlus Security、Panony、CatcherVC筹集了</w:t>
      </w:r>
      <w:r>
        <w:t>600万美元</w:t>
      </w:r>
      <w:r>
        <w:t>。</w:t>
      </w:r>
    </w:p>
    <w:p>
      <w:r>
        <w:t>DeAgentAI简介</w:t>
      </w:r>
    </w:p>
    <w:p>
      <w:r>
        <w:t>DeAgentAI正致力于通过开发专为Web3定制的智能神经网络，将AI与区块链相结合。该平台专注于使用其专有的大型语言模型（LLM）和Agent-Centric Index（AGI）系统创建AI原生基础设施。这能够通过高度智能地理解和响应内生意图，实现先进的用户交互。DeAgentAI旨在通过提高效率、简化用户体验和保持强大的安全性，彻底改变去中心化应用程序，最终推动区块链生态系统的可能性边界。</w:t>
      </w:r>
    </w:p>
    <w:p>
      <w:pPr>
        <w:pStyle w:val="Heading3"/>
      </w:pPr>
      <w:r>
        <w:t>10.Curio</w:t>
      </w:r>
    </w:p>
    <w:p>
      <w:r>
        <w:t>Curio在一轮种子融资中从Bain Capital Crypto、SevenX Ventures、OKX Ventures（前OKEx Blockdream Ventures）筹集了</w:t>
      </w:r>
      <w:r>
        <w:t>570万美元</w:t>
      </w:r>
      <w:r>
        <w:t>。</w:t>
      </w:r>
    </w:p>
    <w:p>
      <w:r>
        <w:t>Curio简介</w:t>
      </w:r>
    </w:p>
    <w:p>
      <w:r>
        <w:t>Curio是一家专注于为可组合链上加密游戏构建基础设施的游戏工作室。该工作室旨在解锁新型游戏，玩家可以在其中共同创建治理结构和经济系统，从而激发创造力和创新。Curio已经向数千名用户展示了演示版，并正在开发其首个主要游戏。该公司优先考虑学习速度，并为其团队成员提供具有竞争力的所有权。Curio致力于开创新的加密基础设施，包括自定义游戏rollup和扩展解决方案。</w:t>
      </w:r>
    </w:p>
    <w:p>
      <w:pPr>
        <w:pStyle w:val="Heading3"/>
      </w:pPr>
      <w:r>
        <w:t>11.Khalani Network</w:t>
      </w:r>
    </w:p>
    <w:p>
      <w:r>
        <w:t>Khalani Network在一轮种子融资中从Ethereal Ventures*、Nascent、Maelstrom、Figment Capital、Nick White、Arjun Bhuptani筹集了</w:t>
      </w:r>
      <w:r>
        <w:t>250万美元</w:t>
      </w:r>
      <w:r>
        <w:t>。</w:t>
      </w:r>
    </w:p>
    <w:p>
      <w:r>
        <w:t>Khalani Network简介</w:t>
      </w:r>
    </w:p>
    <w:p>
      <w:r>
        <w:t>Khalani是一个去中心化的求解器基础设施，旨在简化和优化Web3生态系统中的基于意图的应用程序。它提供了一个强大的平台，用于高效管理和执行复杂的链上意图。Khalani利用求解器网络提供可扩展的解决方案，确保去中心化应用程序的高性能和安全运行。通过使意图求解过程去中心化，Khalani增强了Web3服务的可靠性和透明度，促进了去中心化空间的创新和增长。</w:t>
      </w:r>
    </w:p>
    <w:p>
      <w:pPr>
        <w:pStyle w:val="Heading3"/>
      </w:pPr>
      <w:r>
        <w:t>12.Payman</w:t>
      </w:r>
    </w:p>
    <w:p>
      <w:r>
        <w:t>Payman在一轮Pre-seed融资中从Visa、Coinbase Ventures、BoostVC、The Spartan Group、Untapped Capital、Protofund筹集了</w:t>
      </w:r>
      <w:r>
        <w:t>300万美元</w:t>
      </w:r>
      <w:r>
        <w:t>。</w:t>
      </w:r>
    </w:p>
    <w:p>
      <w:r>
        <w:t>Payman简介</w:t>
      </w:r>
    </w:p>
    <w:p>
      <w:r>
        <w:t>Payman AI是一个创新的平台，它促进了AI到人类的支付，使AI系统能够为人类完成任务而支付费用。该平台与AI代理无缝集成，使它们能够分配任务、管理支付并有效地接收人类反馈。Payman支持多种支付方式，包括法定货币和加密货币，确保了广泛的可达性。该平台的市场将AI与人类连接起来，共同完成任务，这些任务需要人类的智慧，从而提高了AI系统的整体性能和功能，同时为人类工作者创造了新的机会。</w:t>
      </w:r>
    </w:p>
    <w:p>
      <w:pPr>
        <w:pStyle w:val="Heading3"/>
      </w:pPr>
      <w:r>
        <w:t>13.Elmnts</w:t>
      </w:r>
    </w:p>
    <w:p>
      <w:r>
        <w:t>Elmnts（发音为：elements）在一轮Pre-seed融资中从Graph Ventures、Foundation Capital、B+J Studios*、Asymmetric fund、Anagram、Raj Gokal、Anatoly Yakovenko、Austin Federa、Autonomy Capital、MonkeVentures筹集了</w:t>
      </w:r>
      <w:r>
        <w:t>200万美元</w:t>
      </w:r>
      <w:r>
        <w:t>。</w:t>
      </w:r>
    </w:p>
    <w:p>
      <w:r>
        <w:t>Elmnts简介</w:t>
      </w:r>
    </w:p>
    <w:p>
      <w:r>
        <w:t>Elmnts是一个代币化商品生态系统，它简化了现代投资者买卖石油和天然气版税的过程。利用区块链技术，Elmnts使现实世界的资产交易更加便捷、透明和高效。投资者现在可以持有和交易商品，同时持有他们的加密货币和非同质化代币（NFT），从区块链提供的更高安全性和透明度中受益。Elmnts旨在通过将商品投资与数字资产空间无缝集成，彻底改变商品投资领域。</w:t>
      </w:r>
    </w:p>
    <w:p>
      <w:pPr>
        <w:pStyle w:val="Heading2"/>
      </w:pPr>
      <w:r>
        <w:t>其他投资回合</w:t>
      </w:r>
    </w:p>
    <w:p>
      <w:pPr>
        <w:pStyle w:val="Heading3"/>
      </w:pPr>
      <w:r>
        <w:t>14.Moonveil Entertainment</w:t>
      </w:r>
    </w:p>
    <w:p>
      <w:r>
        <w:t>Moonveil Entertainment在一轮由The Spartan Group*、gumi Cryptos Capital (gCC)、Hashkey Capital、Animoca Ventures、Mask Network和Hivemind参与的A轮融资中筹集了</w:t>
      </w:r>
      <w:r>
        <w:t>360万美元</w:t>
      </w:r>
      <w:r>
        <w:t>。</w:t>
      </w:r>
    </w:p>
    <w:p>
      <w:r>
        <w:t>Moonveil Entertainment简介</w:t>
      </w:r>
    </w:p>
    <w:p>
      <w:r>
        <w:t>Moonveil Entertainment是一家位于开曼群岛的Web3游戏工作室，专注于创造一个新的游戏生态系统，使玩家能够拥有游戏内资产并获得加密货币奖励。他们正在开发诸如Astrark和Project B之类的游戏，旨在通过灵活、可组合和不可篡改的方式精心追踪玩家的贡献和身份，并利用代币经济学和非同质化代币（NFT）来增强玩家的游戏体验。</w:t>
      </w:r>
    </w:p>
    <w:p>
      <w:pPr>
        <w:pStyle w:val="Heading3"/>
      </w:pPr>
      <w:r>
        <w:t>15.Quantlytica</w:t>
      </w:r>
    </w:p>
    <w:p>
      <w:r>
        <w:t>Quantlytica在一轮由Polygon、Web3Port Labs、Eureka Partners、DWF Ventures、ZBS Capital、Aza Ventures、Gains Associates和Crypto Society参与的融资中筹集了</w:t>
      </w:r>
      <w:r>
        <w:t>110万美元</w:t>
      </w:r>
      <w:r>
        <w:t>。</w:t>
      </w:r>
    </w:p>
    <w:p>
      <w:r>
        <w:t>Quantlytica简介</w:t>
      </w:r>
    </w:p>
    <w:p>
      <w:r>
        <w:t>Quantlytica是一个去中心化的流动性分配协议，用于优化和自动化去中心化交易所（DEX）和其他去中心化金融（DeFi）平台之间的流动性分配。该协议利用先进的算法和智能合约来管理和平衡流动性池，确保资产分配高效，并为交易者最大限度地减少滑点。Quantlytica旨在增强DeFi生态系统的整体流动性基础设施，为用户提供更好的交易体验和更高的资本效率。</w:t>
      </w:r>
    </w:p>
    <w:p>
      <w:pPr>
        <w:pStyle w:val="Heading3"/>
      </w:pPr>
      <w:r>
        <w:t>16.TONX</w:t>
      </w:r>
    </w:p>
    <w:p>
      <w:r>
        <w:t>TONX在一轮由SNZ Holding和Summer Ventures参与的融资中筹集了</w:t>
      </w:r>
      <w:r>
        <w:t>400万美元</w:t>
      </w:r>
      <w:r>
        <w:t>。</w:t>
      </w:r>
    </w:p>
    <w:p>
      <w:r>
        <w:t>TONX简介</w:t>
      </w:r>
    </w:p>
    <w:p>
      <w:r>
        <w:t>Tonx是一个由人工智能驱动的平台，旨在增强客户参与度和支持。通过整合先进的自然语言处理和机器学习算法，Tonx使企业能够自动化和个性化跨各种渠道的客户互动。该平台提供智能聊天机器人、预测分析和与现有客户关系管理（CRM）系统的无缝集成等功能。Tonx旨在提高客户满意度、缩短响应时间并简化运营，使其成为希望优化其客户服务流程的企业的重要工具。</w:t>
      </w:r>
    </w:p>
    <w:p>
      <w:pPr>
        <w:pStyle w:val="Heading3"/>
      </w:pPr>
      <w:r>
        <w:t>17.Solayer</w:t>
      </w:r>
    </w:p>
    <w:p>
      <w:r>
        <w:t>Solayer在一轮由Binance Labs Fund参与的融资中筹集了</w:t>
      </w:r>
      <w:r>
        <w:t>未披露的金额</w:t>
      </w:r>
      <w:r>
        <w:t>。</w:t>
      </w:r>
    </w:p>
    <w:p>
      <w:r>
        <w:t>Solayer简介</w:t>
      </w:r>
    </w:p>
    <w:p>
      <w:r>
        <w:t>Solayer正在Solana上原生构建一个重新质押网络，利用Solana的经济安全性和卓越的执行能力提供去中心化的云基础设施。该基础设施增强了应用程序开发人员的共识和区块空间定制能力。Solayer的方法包括利用SOL的经济安全性来保护其他系统，并开发一个共享的验证器网络来扩展Solana的安全性和基础设施。</w:t>
      </w:r>
    </w:p>
    <w:p>
      <w:pPr>
        <w:pStyle w:val="Heading3"/>
      </w:pPr>
      <w:r>
        <w:t>18.Zoth</w:t>
      </w:r>
    </w:p>
    <w:p>
      <w:r>
        <w:t>Zoth在一轮由Taisu Ventures、G20 Group、DCI capital（Dutch Crypto Investors）、Gydra Capital、XRPL Japan和Korea Fund参与的战略融资中筹集了</w:t>
      </w:r>
      <w:r>
        <w:t>400万美元</w:t>
      </w:r>
      <w:r>
        <w:t>。</w:t>
      </w:r>
    </w:p>
    <w:p>
      <w:r>
        <w:t>Zoth简介</w:t>
      </w:r>
    </w:p>
    <w:p>
      <w:r>
        <w:t>Zoth提供了一个金融生态系统，通过去中心化金融（DeFi）提供资本接入，从而弥合了贷款人和借款人之间的鸿沟。它专注于将现实世界资产上链，提供来自新兴市场的高收益机会。该平台支持各种金融工具，如发票融资、资产租赁和代币化债券，通过强大的风险缓解策略和保险来增强流动性并降低风险。</w:t>
      </w:r>
    </w:p>
    <w:p>
      <w:pPr>
        <w:pStyle w:val="Heading3"/>
      </w:pPr>
      <w:r>
        <w:t>19.Cartridge</w:t>
      </w:r>
    </w:p>
    <w:p>
      <w:r>
        <w:t>Cartridge在一轮由BITKRAFT Ventures*、Starkware、Fabric Ventures、Dune Ventures、Primitive和Ergodic Capital参与的A轮融资中筹集了</w:t>
      </w:r>
      <w:r>
        <w:t>750万美元</w:t>
      </w:r>
      <w:r>
        <w:t>。</w:t>
      </w:r>
    </w:p>
    <w:p>
      <w:r>
        <w:t>Cartridge简介</w:t>
      </w:r>
    </w:p>
    <w:p>
      <w:r>
        <w:t>Cartridge.gg是一个尖端平台，致力于革新Web3游戏体验。通过集成区块链技术，Cartridge.gg为游戏玩家提供了一个无缝且安全的环境，以发现、玩游戏并将其游戏活动货币化。该平台支持各种游戏，为玩家提供了获得奖励和参加去中心化比赛的机会。Cartridge.gg注重社区和创新，旨在通过弥合传统游戏和蓬勃发展的Web3生态系统之间的鸿沟来重新定义游戏领域。</w:t>
      </w:r>
    </w:p>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