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Pepe、Bonk和Floki，谁能取代狗狗币？</w:t>
      </w:r>
    </w:p>
    <w:p>
      <w:r>
        <w:t>作者：Lahari</w:t>
      </w:r>
    </w:p>
    <w:p>
      <w:r>
        <w:t>翻译：白话区块链</w:t>
      </w:r>
    </w:p>
    <w:p>
      <w:r>
        <w:t>加密货币领域异常活跃，其中的Memecoin在很大程度上成为网络社区和最新潮流推动的热词。狗狗币一直处于领先地位，通过引入柴犬吉祥物和轻松愉快的历史，真正成为第一个位居榜首的模Memecoin。新近的竞争者Pepe、Bonk和Floki是新星，一些人想知道它们是否会从狗狗币手中夺冠。上述文章讨论了这些新兴Memecoin的优势和弱点，因此评估了它们推翻现任冠军的潜力。</w:t>
      </w:r>
    </w:p>
    <w:p>
      <w:pPr>
        <w:pStyle w:val="Heading3"/>
      </w:pPr>
      <w:r>
        <w:t>1、狗狗币：模因币之王（Dogecoin）</w:t>
      </w:r>
    </w:p>
    <w:p>
      <w:r>
        <w:t>狗狗币于2013年初作为一个笑话诞生，如今已经成为加密世界中的重要参与者之一。其俏皮的柴犬标志广为传播，得到埃隆·马斯克等知名人士的认可，它出现在加密领域，带来了狗狗币狂热的新潮流。</w:t>
      </w:r>
    </w:p>
    <w:p>
      <w:r>
        <w:t>1）优势</w:t>
      </w:r>
    </w:p>
    <w:p>
      <w:r>
        <w:t>庞大社区：狗狗币拥有一个非常庞大、忠诚和活跃的社区，这些特点导致了狗狗币的普及和广泛采用。社区的热情投入对保持狗狗币的相关性至关重要。</w:t>
      </w:r>
    </w:p>
    <w:p>
      <w:r>
        <w:t>高流动性：作为交易量很高的加密货币之一，狗狗币具有高流动性，使其易于买卖。这种流动性对于稳定市场存在同样至关重要。</w:t>
      </w:r>
    </w:p>
    <w:p>
      <w:r>
        <w:t>品牌知名度：狗狗币的品牌被广泛认可和建立，因此在可见度和市场渗透方面具有显著优势。著名的柴犬吉祥物已经成为模因币世界的标志性图标。</w:t>
      </w:r>
    </w:p>
    <w:p>
      <w:r>
        <w:t>2）劣势</w:t>
      </w:r>
    </w:p>
    <w:p>
      <w:r>
        <w:t>技术进步：狗狗币背后的技术相当简单，尽管与其他加密货币相比从主流角度看表现不错。该区块链的新项目并未整合来自最新项目的新功能和功能。</w:t>
      </w:r>
    </w:p>
    <w:p>
      <w:r>
        <w:t>波动性：大多数加密货币固有地表现出极端波动性，依赖市场情绪和社交媒体的力量来决定形势。这可能会带来一定的风险给投资者。</w:t>
      </w:r>
    </w:p>
    <w:p>
      <w:pPr>
        <w:pStyle w:val="Heading3"/>
      </w:pPr>
      <w:r>
        <w:t>2、Pepe：具有病毒吸引力的新星</w:t>
      </w:r>
    </w:p>
    <w:p>
      <w:r>
        <w:t>佩佩灵感源自备受认可的超级模因“佩佩青蛙”，因此最近作为一种Memecoin出现在加密货币中。倚靠这一特定模因的流行，佩佩迅速崭露头角，逐渐赢得用户的青睐。</w:t>
      </w:r>
    </w:p>
    <w:p>
      <w:r>
        <w:t>1）优势</w:t>
      </w:r>
    </w:p>
    <w:p>
      <w:r>
        <w:t>Pepe的模因力量根据模因的受欢迎程度得以增强和高度推动，同时在线文化在加密空间中受到极大关注。围绕佩佩的模因文化使其在竞争激烈的市场中脱颖而出。</w:t>
      </w:r>
    </w:p>
    <w:p>
      <w:r>
        <w:t>草根运动：佩佩在模因币中拥有一支热情的社区，他们最积极地致力于币种推广。这种币种的草根运动促进了其采用和市场存在。</w:t>
      </w:r>
    </w:p>
    <w:p>
      <w:r>
        <w:t>2）弱点</w:t>
      </w:r>
    </w:p>
    <w:p>
      <w:r>
        <w:t>市场地位：佩佩正处于在模因币市场建立市场存在的早期阶段。它还不像狗狗币那样出名或具有影响力。</w:t>
      </w:r>
    </w:p>
    <w:p>
      <w:r>
        <w:t>投机性质：与大多数模因币类似，佩佩的价值可能高度投机，并基于趋势而非某种固有实用性，这可能导致大幅波动。</w:t>
      </w:r>
    </w:p>
    <w:p>
      <w:pPr>
        <w:pStyle w:val="Heading3"/>
      </w:pPr>
      <w:r>
        <w:t>3、Bonk：模因币领域的新竞争者</w:t>
      </w:r>
    </w:p>
    <w:p>
      <w:r>
        <w:t>Bonk基于Solana区块链构建，已经因其充满活力的品牌形象和周围社区的氛围而引起关注。而且在Solana生态系统中，这一切都具有特殊优势。</w:t>
      </w:r>
    </w:p>
    <w:p>
      <w:r>
        <w:t>1）优势</w:t>
      </w:r>
    </w:p>
    <w:p>
      <w:r>
        <w:t>创新平台：Bonk得到了技术先进的Solana区块链的快速交易和低费用的支持。这在技术上超越了其他在速度较慢或费用更高的链上运行的模因币。</w:t>
      </w:r>
    </w:p>
    <w:p>
      <w:r>
        <w:t>基于社区：Bonk的成功完全依赖于其主要资产，即一个充满活力和活跃的社区，它已经高度专注于这一点。建立社区的这个根本方面导致了对该币种的广泛采用和可见度。</w:t>
      </w:r>
    </w:p>
    <w:p>
      <w:r>
        <w:t>2）劣势</w:t>
      </w:r>
    </w:p>
    <w:p>
      <w:r>
        <w:t>利基市场：Bonk对Solana区块链的狭隘视野可能构成其广泛采用的主要障碍。大多数投资者已经习惯于基于以太坊的Token，可能对另一种区块链不会抱有同样的热情。</w:t>
      </w:r>
    </w:p>
    <w:p>
      <w:r>
        <w:t>波动性和不确定性：Bonk是一名新手，其市场存在尚未成熟。所有这些都可能导致价格大幅波动和对其价格预测的不确定性。</w:t>
      </w:r>
    </w:p>
    <w:p>
      <w:pPr>
        <w:pStyle w:val="Heading3"/>
      </w:pPr>
      <w:r>
        <w:t>4、Floki：具有实用性的模因文化</w:t>
      </w:r>
    </w:p>
    <w:p>
      <w:r>
        <w:t>Floki Inu以埃隆·马斯克的柴犬命名，将对模因文化的热爱与额外功能相结合。它独特之处在于融入了比单纯作为模因更多的特性。</w:t>
      </w:r>
    </w:p>
    <w:p>
      <w:r>
        <w:t>1）优势</w:t>
      </w:r>
    </w:p>
    <w:p>
      <w:r>
        <w:t>实用性整合：Floki具有多种功能，如NFT、元宇宙项目和去中心化金融。与许多仅基于模因的其他币种相比，这为其提供了更多的真实价值和真实可能的用例。</w:t>
      </w:r>
    </w:p>
    <w:p>
      <w:r>
        <w:t>强大品牌：通过与埃隆·马斯克的宠物相关联，这种加密货币已经能够打造出一个强大的品牌叙事。这种极具品牌力量的营销手法在加密货币爱好者中引起共鸣，并赋予了一定的市场实力。</w:t>
      </w:r>
    </w:p>
    <w:p>
      <w:r>
        <w:t>2）劣势</w:t>
      </w:r>
    </w:p>
    <w:p>
      <w:r>
        <w:t>竞争激烈：加密货币市场实际上是残酷的。在一个竞争激烈的市场中，通常存在太多噪音和竞争，以争取用户的注意力，因此对于Floki来说，保持创新并努力保持独特的卖点至关重要。</w:t>
      </w:r>
    </w:p>
    <w:p>
      <w:r>
        <w:t>市场情绪：Floki的价格仍然在很大程度上受市场情绪和炒作推动。与大多数其他模因币一样，其价值可能会受到基于趋势和投机交易的波动影响。</w:t>
      </w:r>
    </w:p>
    <w:p>
      <w:pPr>
        <w:pStyle w:val="Heading3"/>
      </w:pPr>
      <w:r>
        <w:t>5、评估风险：Pepe、Bonk 和 Floki 如何与 Dogecoin 相比？</w:t>
      </w:r>
    </w:p>
    <w:p>
      <w:r>
        <w:t>1）市值和流动性</w:t>
      </w:r>
    </w:p>
    <w:p>
      <w:r>
        <w:t>目前市值和 Dogecoin 市场规模相比，流动性率明显更高。现在，由于其两个新的所谓替代品都在努力提升其潜在流动性池，Dogecoin 的竞争优势可能会转变为负面。</w:t>
      </w:r>
    </w:p>
    <w:p>
      <w:r>
        <w:t>2）社区和品牌</w:t>
      </w:r>
    </w:p>
    <w:p>
      <w:r>
        <w:t>狗狗币拥有庞大且成熟的社区和品牌认知优势。较新的模因币正在建设其社区和品牌存在，取得不同程度的成功。</w:t>
      </w:r>
    </w:p>
    <w:p>
      <w:r>
        <w:t>3）创新和实用性</w:t>
      </w:r>
    </w:p>
    <w:p>
      <w:r>
        <w:t>Floki 很酷，因为其在开发过程中拥有更多功能，如NFT 和 DeFi 功能。佩佩和 Bonk 更专注于进入模因文化和社区参与，这可能会有效，但可能缺乏一些具有更多用例项目的额外价值。</w:t>
      </w:r>
    </w:p>
    <w:p>
      <w:pPr>
        <w:pStyle w:val="Heading3"/>
      </w:pPr>
      <w:r>
        <w:t>6、定义Memecoin未来的趋势和因素</w:t>
      </w:r>
    </w:p>
    <w:p>
      <w:r>
        <w:t>各种主导性趋势和因素正在定义模因币未来的表现：</w:t>
      </w:r>
    </w:p>
    <w:p>
      <w:r>
        <w:t>1）市场情绪</w:t>
      </w:r>
    </w:p>
    <w:p>
      <w:r>
        <w:t>大多数时候，模因币都是基于情绪和趋势的。新玩家的成功很大程度上取决于他们能否捕捉并保持投资者的兴趣和激情。</w:t>
      </w:r>
    </w:p>
    <w:p>
      <w:r>
        <w:t>2）技术创新</w:t>
      </w:r>
    </w:p>
    <w:p>
      <w:r>
        <w:t>时尚功能和技术发展往往使模因币获得成功。具有先进功能或更好地利用最近和最好的技术进行开发的项目可能会占据优势。</w:t>
      </w:r>
    </w:p>
    <w:p>
      <w:r>
        <w:t>3）社区参与</w:t>
      </w:r>
    </w:p>
    <w:p>
      <w:r>
        <w:t>社区支持和参与对模因币的成功至关重要。通过利用这种人类能量和想法，我们将建立一个用户规模庞大、对项目产生高度采纳和兴趣的强大社区。</w:t>
      </w:r>
    </w:p>
    <w:p>
      <w:pPr>
        <w:pStyle w:val="Heading3"/>
      </w:pPr>
      <w:r>
        <w:t>7、结论</w:t>
      </w:r>
    </w:p>
    <w:p>
      <w:r>
        <w:t>尽管狗狗币仍然是Memecoin市场的标志，但Pepe、Bonk 和 Floki 正逐渐成为对其霸主地位的重要挑战者。每个币种都带来独特的优势和可能的优势，从模因技能和社区参与到创新平台和增加的实用性。</w:t>
      </w:r>
    </w:p>
    <w:p>
      <w:r>
        <w:t>随着Memecoin领域的发展，看到这些竞争对手在与狗狗币的持续对抗中最终表现如何将是令人兴奋的。投资者需要及时了解这些项目本身和更大的市场趋势，同时也可能需要更多地了解哪种模因币最终会在这个高度动态和快速变化的领域中取得胜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