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从Solidity到Move：Movement M1、M2及相关生态速览</w:t>
      </w:r>
    </w:p>
    <w:p>
      <w:r>
        <w:t>作者：ARNDXT，加密研究员；编译：0xjs@本站</w:t>
      </w:r>
    </w:p>
    <w:p>
      <w:r>
        <w:t>MOVE正在向EVM迈进，Movement正在进行的测试网在不到 2 周的时间内就完成了超过 3000 万笔交易。</w:t>
      </w:r>
    </w:p>
    <w:p>
      <w:r>
        <w:t>Movement筹集了 3800 万美元，基于 zkMove 的以太坊Rollup M2 将于今年晚些时候推出。</w:t>
      </w:r>
    </w:p>
    <w:p>
      <w:r>
        <w:t>我与Movement联合创始人@coopsmoves 进行了聊天，他透露了一些内幕消息。</w:t>
      </w:r>
    </w:p>
    <w:p>
      <w:r>
        <w:t>这是你需要知道的alpha。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Movement概述</w:t>
      </w:r>
    </w:p>
    <w:p>
      <w:r>
        <w:t>从本质上讲，Movement Labs 并没有引入新的一层或二层。相反，他们正在将下一代智能合约语言 MOVE 集成到现有的区块链中，而无需用户离开其生态系统、桥接资产或下载新的基础设施。</w:t>
      </w:r>
    </w:p>
    <w:p>
      <w:r>
        <w:t>他们是合作的，而不是竞争的。</w:t>
      </w:r>
    </w:p>
    <w:p>
      <w:r>
        <w:t>他们最近的测试网指标非常出色，在不到两周的时间内他们已经实现了：</w:t>
      </w:r>
    </w:p>
    <w:p>
      <w:r>
        <w:t xml:space="preserve">     </w:t>
        <w:tab/>
        <w:tab/>
        <w:t>总交易量 3000 万笔</w:t>
      </w:r>
    </w:p>
    <w:p>
      <w:r>
        <w:t xml:space="preserve">     </w:t>
        <w:tab/>
        <w:tab/>
        <w:t>140万活跃地址</w:t>
      </w:r>
    </w:p>
    <w:p>
      <w:r>
        <w:t xml:space="preserve">     </w:t>
        <w:tab/>
        <w:tab/>
        <w:t>38 个 dApp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总体而言，Movement 对于 AI 用例非常有用。原因如下：</w:t>
      </w:r>
    </w:p>
    <w:p>
      <w:r>
        <w:t>MoveVM 的强大功能 + 效率</w:t>
      </w:r>
    </w:p>
    <w:p>
      <w:r>
        <w:t>无缝处理海量交易</w:t>
      </w:r>
    </w:p>
    <w:p>
      <w:r>
        <w:t>Move 无与伦比的安全性</w:t>
      </w:r>
    </w:p>
    <w:p>
      <w:r>
        <w:t>BlockSTM 并行化的超高吞吐量</w:t>
      </w:r>
    </w:p>
    <w:p>
      <w:r>
        <w:t>联合 EVM 和 Move 生态系统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9014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01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什么是 M1？</w:t>
      </w:r>
    </w:p>
    <w:p>
      <w:r>
        <w:t>M1 是Movement网络的“工作核心”，旨在成为模块化的顶峰。</w:t>
      </w:r>
    </w:p>
    <w:p>
      <w:r>
        <w:t>M1 是一个去中心化的排序器，它将Snowman共识扩展到运动框架内的任何区块链、应用链或网络。</w:t>
      </w:r>
    </w:p>
    <w:p>
      <w:r>
        <w:t>得益于Snowman共识，M1 提供了最快、最具可扩展性的处理机制。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41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4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什么是 M2？</w:t>
      </w:r>
    </w:p>
    <w:p>
      <w:r>
        <w:t>M2 是 Movement 的主网，是一个基于零知识（ZK）Move 的以太坊rollup。</w:t>
      </w:r>
    </w:p>
    <w:p>
      <w:r>
        <w:t>它是应用程序部署的地方，利用 M1 提供的分布式基础设施来实现快速的终结性、可扩展性和最佳的共识机制。</w:t>
      </w:r>
    </w:p>
    <w:p>
      <w:pPr>
        <w:pStyle w:val="Heading2"/>
      </w:pPr>
      <w:r>
        <w:t>为什么要MOVE？</w:t>
      </w:r>
    </w:p>
    <w:p>
      <w:r>
        <w:t>MOVE 比 Solidity 等现有语言更快、更安全、更具可扩展性。</w:t>
      </w:r>
    </w:p>
    <w:p>
      <w:r>
        <w:t>它支持原生并行处理（高达 140,000 TPS），并包含增强的安全功能以防止重入攻击和其他常见漏洞。</w:t>
      </w:r>
    </w:p>
    <w:p>
      <w:pPr>
        <w:pStyle w:val="Heading2"/>
      </w:pPr>
      <w:r>
        <w:t>从Solidity到Move</w:t>
      </w:r>
    </w:p>
    <w:p>
      <w:r>
        <w:t>Movement Labs 已经开发了 Fractal 之类的工具作为 Move 堆栈的一部分，允许现有的 Solidity 应用程序无缝升级，而无需离开其网络或花费大量的工程精力来学习 Move。</w:t>
      </w:r>
    </w:p>
    <w:p>
      <w:pPr>
        <w:pStyle w:val="Heading2"/>
      </w:pPr>
      <w:r>
        <w:t>吸引应用程序</w:t>
      </w:r>
    </w:p>
    <w:p>
      <w:r>
        <w:t>令人兴奋的公告即将发布，包括团队可以在主网第一天申请保证 TVL 的计划——甚至在任何潜在的代币发布之前！</w:t>
      </w:r>
    </w:p>
    <w:p>
      <w:pPr>
        <w:pStyle w:val="Heading2"/>
      </w:pPr>
      <w:r>
        <w:t>Movement验证者</w:t>
      </w:r>
    </w:p>
    <w:p>
      <w:r>
        <w:t>Movement Labs 正在通过消除高门槛（例如昂贵的硬件或大量的财务投资）来让验证变得更容易。他们正在研究创新方法，让更多人成为验证者。</w:t>
      </w:r>
    </w:p>
    <w:p>
      <w:pPr>
        <w:pStyle w:val="Heading2"/>
      </w:pPr>
      <w:r>
        <w:t>Movement生态系统中的项目</w:t>
      </w:r>
    </w:p>
    <w:p>
      <w:r>
        <w:t>以下是 Movement 生态系统中现有的一些项目：</w:t>
      </w:r>
    </w:p>
    <w:p>
      <w:r>
        <w:t>•@interest_dinero</w:t>
      </w:r>
    </w:p>
    <w:p>
      <w:r>
        <w:t>•@desig</w:t>
      </w:r>
    </w:p>
    <w:p>
      <w:r>
        <w:t>•@xebratrade</w:t>
      </w:r>
    </w:p>
    <w:p>
      <w:r>
        <w:t>•@RazorDAO</w:t>
      </w:r>
    </w:p>
    <w:p>
      <w:r>
        <w:t>•@Nightly_app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