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赵长鹏何时才能获释？现在还在监狱里吗？</w:t>
      </w:r>
    </w:p>
    <w:p>
      <w:r>
        <w:t>作者：Sander Lutz，Decrypt；编译：陶朱，本站</w:t>
      </w:r>
    </w:p>
    <w:p>
      <w:r>
        <w:t>赵长鹏会第一个斥责散布错误信息的人，因此大家必须时刻记住数字 4——从 5 月底开始，这位陷入困境的币安创始人因违反美国洗钱法必须在美国监狱服刑，服刑期一直都是 4 个月。</w:t>
      </w:r>
    </w:p>
    <w:p>
      <w:r>
        <w:t>不过，告诉加密货币推特用户，他们在周四错误地过早庆祝了这位加密货币企业家的自由。事实上，</w:t>
      </w:r>
      <w:r>
        <w:t>根据美国监狱管理局的数据，赵长鹏将于 9 月 29 日获释。</w:t>
      </w:r>
    </w:p>
    <w:p>
      <w:r>
        <w:t>这种混乱可能部分是由于赵长鹏本周似乎已从南加州的一所最低安全监狱转移到 RRM 长滩，这是一个为即将刑满释放的囚犯重返社会做准备的寄宿项目。</w:t>
      </w:r>
    </w:p>
    <w:p>
      <w:r>
        <w:t>RRM，即住宅重返社会管理办公室，通常被通俗地称为“中途之家”。</w:t>
      </w:r>
    </w:p>
    <w:p>
      <w:r>
        <w:t>从技术上讲，一些推特用户声称赵长鹏已经出狱，这是正确的。但他肯定仍处于美国政府的拘押之下，不能自由行动或做他想做的事。</w:t>
      </w:r>
    </w:p>
    <w:p>
      <w:r>
        <w:t>到九月底，赵长鹏应该会恢复行动能力，并可能回到迪拜的妻子和两个孩子身边。自去年 11 月承认违反美国反洗钱刑事规定以来，他一直待在美国，以保住他的公司（全球最大的加密货币交易所）的生存。</w:t>
      </w:r>
    </w:p>
    <w:p>
      <w:r>
        <w:t>此后，西雅图的一名联邦法官拒绝了赵长鹏在等待宣判期间返回家人的请求——因此这位加密货币亿万富翁被迫在太平洋西北部度过了几个月尴尬的假期。</w:t>
      </w:r>
    </w:p>
    <w:p>
      <w:r>
        <w:t>即使在与美国政府达成和解后，赵长鹏仍然是加密货币领域最富有的人，最新统计显示，他的净资产高达 477 亿美元。</w:t>
      </w:r>
    </w:p>
    <w:p>
      <w:r>
        <w:t>然而，作为和解协议的一部分，赵长鹏还被禁止在三年内运营或管理币安。这位企业家表示，他打算利用这段时间专注于教育和被动投资等其他业务。</w:t>
      </w:r>
    </w:p>
    <w:p>
      <w:r>
        <w:t>如果他对未来的其他选择感到好奇，赵长鹏现在可以在 RRM Long Branch 获得就业安置援助和生活技能培训。</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