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Meta壮士断腕 元宇宙是歪路？</w:t>
      </w:r>
    </w:p>
    <w:p>
      <w:r>
        <w:t>‍</w:t>
      </w:r>
      <w:r>
        <w:t>在元宇宙领域三年烧钱数百亿美元却处处碰壁的Meta，如今似乎正不得不“壮士断腕”。根据Meta周二发布的一份最新公告，其将关闭一处已运营多年的增强现实(AR)工作室，以优先投资其他领域，包括蓬勃发展的人工智能(AI)业务。</w:t>
      </w:r>
    </w:p>
    <w:p>
      <w:r>
        <w:t>该工作室名为Meta Spark，允许开发者制作数字滤镜特效，并将其叠加到公司的Facebook、Instagram和Messenger应用程序的视频上。其最初推出的目的是与照片分享应用Snapchat竞争，后者因其图像滤镜特效而大受欢迎。</w:t>
      </w:r>
    </w:p>
    <w:p>
      <w:r>
        <w:t>Meta周二在一份声明中表示，该工作室将于2025年1月14日关闭，在该工作室创建的第三方AR特效(包括计算机生成的滤镜、面具和3D物体)都将被移除，但Meta仍将提供内部制作的AR特效。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155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5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该公司在公告中写道，“这一决定是我们做出更大努力的一部分，旨在优先考虑我们认为最能满足消费者和商业客户未来需求的产品。我们致力于让这一过渡尽可能顺利。”</w:t>
      </w:r>
    </w:p>
    <w:p>
      <w:r>
        <w:t>Meta在公告附带的问答指南中也提到，随着Meta Spark平台关闭，我们也正将资源转移到下一代体验，包括眼镜等新形式的设备。</w:t>
      </w:r>
    </w:p>
    <w:p>
      <w:r>
        <w:t>不少第三方创作者对于Meta突然作出的上述决定，显然非常不满。有创作者在社区发帖称，对Meta公司的这项决定感到极度失望，一些创作者已担心这会导致其失业。</w:t>
      </w:r>
    </w:p>
    <w:p>
      <w:r>
        <w:t>数据显示，截至今年1月，Meta的Reality Labs部门在增强现实(AR)和虚拟现实(VR)产品上的亏损已高达约为500亿美元。迄今为止，该公司销售VR和AR设备(包括头戴式设备)的努力一直举步维艰。</w:t>
      </w:r>
    </w:p>
    <w:p>
      <w:r>
        <w:t>有分析人士认为，Meta的Reality Labs部门惊人的现金消耗并不是创新的代价，而是一种“混乱”文化的结果，这种文化的特点是频繁重组和任命没有AR或VR专业知识的高层领导。</w:t>
      </w:r>
    </w:p>
    <w:p>
      <w:r>
        <w:t>而最近，Meta已开始将公司业务的重点转向了人工智能。Meta首席执行官扎克伯格(Mark Zuckerberg)此前表示，人工智能将是该公司今年最大的投资领域，该公司计划在支持该技术的基础设施上投入多达400亿美元，包括硬件、数据中心和服务器。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