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探秘World Chain 为真实人类而生的 Layer 2</w:t>
      </w:r>
    </w:p>
    <w:p>
      <w:r>
        <w:t>作者：Francesco 来源：substack 翻译：善欧巴，本站</w:t>
      </w:r>
    </w:p>
    <w:p>
      <w:r>
        <w:t>我绝对不是 WorldCoin 的最大支持者，而且一直直言不讳地批评它。然而，他们最近的发展相当有趣。</w:t>
      </w:r>
    </w:p>
    <w:p>
      <w:r>
        <w:t>Worldcoin 刚刚推出了他们的第 2 层（L2），称为 World Chain：</w:t>
      </w:r>
    </w:p>
    <w:p>
      <w:r>
        <w:t>建立在乐观的超级链生态系统之上</w:t>
      </w:r>
    </w:p>
    <w:p>
      <w:r>
        <w:t>无需许可且开源</w:t>
      </w:r>
    </w:p>
    <w:p>
      <w:r>
        <w:t>由以太坊保护</w:t>
      </w:r>
    </w:p>
    <w:p>
      <w:r>
        <w:t>使用Paradigm 开发的高性能reth以太坊客户端</w:t>
      </w:r>
    </w:p>
    <w:p>
      <w:r>
        <w:t>使用 ETH 作为 gas（用户也可以选择以 $WLD 支付费用）</w:t>
      </w:r>
    </w:p>
    <w:p>
      <w:r>
        <w:t>Worldchain被标记为“为真实人类设计的区块链”。</w:t>
      </w:r>
    </w:p>
    <w:p>
      <w:pPr>
        <w:pStyle w:val="Heading3"/>
      </w:pPr>
      <w:r>
        <w:t>这在实践中意味着什么？</w:t>
      </w:r>
    </w:p>
    <w:p>
      <w:r>
        <w:t>World Chain 推出了</w:t>
      </w:r>
      <w:r>
        <w:t>人类优先区块空间（PBH），</w:t>
      </w:r>
      <w:r>
        <w:t>这是一个令人兴奋的概念，将在其他链中得到更广泛的应用。</w:t>
      </w:r>
    </w:p>
    <w:p>
      <w:r>
        <w:t>自推出以来，已有超过 700 万经过验证的用户通过扫描虹膜获得了</w:t>
      </w:r>
      <w:r>
        <w:t>全球身份证。</w:t>
      </w:r>
    </w:p>
    <w:p>
      <w:r>
        <w:t>通过与FlashBots合作，PHB 旨在为</w:t>
      </w:r>
      <w:r>
        <w:t>拥有 World ID 的用户提供区块空间优先权。</w:t>
      </w:r>
    </w:p>
    <w:p>
      <w:r>
        <w:t>经过验证的用户可以以“区块顶部”优先级执行，从而大大改善用户体验。未来，这可能会发展成为经过验证的交易的单独费用市场机制。此外，PBH 保护用户免受 MEV 攻击并降低将交易纳入区块的费用。</w:t>
      </w:r>
    </w:p>
    <w:p>
      <w:r>
        <w:t>虽然机器人、人工智能和高度专业化的公司主导着链上交易，但 Worldchain 确保经过验证的人类在链上交互时享有优先权。</w:t>
      </w:r>
    </w:p>
    <w:p>
      <w:r>
        <w:t>为了实现 PHB，World Chain 将创建一个自定义区块生成器，以识别</w:t>
      </w:r>
      <w:r>
        <w:t>World ID</w:t>
      </w:r>
      <w:r>
        <w:t>持有者</w:t>
      </w:r>
      <w:r>
        <w:t>提出的区块</w:t>
      </w:r>
      <w:r>
        <w:t>，并将它们优先于所有其他交易。选择不在序列器（执行客户端）中实现此逻辑是为了确保采用更模块化的方法“具有更好的活性保证”，让区块生成器与序列器一起运行。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259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259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此外，由于未经验证的地址支付了费用，经过</w:t>
      </w:r>
      <w:r>
        <w:t>验证的人也会获得交易的 gas 补贴。</w:t>
      </w:r>
    </w:p>
    <w:p>
      <w:r>
        <w:t>未来，World Chain 还计划</w:t>
      </w:r>
      <w:r>
        <w:t>在防错系统中赋予经过验证的人类优先权。</w:t>
      </w:r>
    </w:p>
    <w:p>
      <w:r>
        <w:t>融入超级链使得 World Chain 能够与所有 OP 链和以太坊兼容。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993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993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在人工智能代理和机器人变得越来越复杂和自主的时代，PHB 是一个有趣的演变。通过优先考虑人际互动，World Chain 在区块链中创造了一个新的利基市场。</w:t>
      </w:r>
    </w:p>
    <w:p>
      <w:r>
        <w:t>这种新设计可以解锁新的令人兴奋的用例：</w:t>
      </w:r>
    </w:p>
    <w:p>
      <w:r>
        <w:t>在世界链上签署交易作为身份证明</w:t>
      </w:r>
    </w:p>
    <w:p>
      <w:r>
        <w:t>与需要身份确认的 Web2 服务集成</w:t>
      </w:r>
    </w:p>
    <w:p>
      <w:r>
        <w:t>创建人类系统证明</w:t>
      </w:r>
    </w:p>
    <w:p>
      <w:r>
        <w:t>尽管世界币 (Worldcoin) 被认为是一个反乌托邦的项目，但世界链 (World Chain) 却采用了开源和无需许可的架构，或许是为了迎合更多注重隐私的用户，否则这些用户就会选择退出。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