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Web3 的地租与铸币税</w:t>
      </w:r>
    </w:p>
    <w:p>
      <w:r>
        <w:t>来源：佐爷歪脖山</w:t>
      </w:r>
    </w:p>
    <w:p>
      <w:r>
        <w:t>现在是地球遭遇三体人的危机时刻，而你是云天明，已经在三体生活了很多年，现在需要你给地球人传递一些信息，于是你编辑了三个故事：</w:t>
      </w:r>
    </w:p>
    <w:p>
      <w:pPr>
        <w:pStyle w:val="Heading2"/>
      </w:pPr>
      <w:r>
        <w:t>故事一：</w:t>
      </w:r>
    </w:p>
    <w:p>
      <w:r>
        <w:t>你是一个小镇青年，可以在全镇游荡，等到人到青年，想要养活自己，现在市场上有两种选择：</w:t>
      </w:r>
    </w:p>
    <w:p>
      <w:r>
        <w:t>刘财主心善，可以卖给你一块地，一手交钱，一手交地，但是问题来了，你缺乏足够的资金来购入田地，于是刘财主心更善了，他表示可以把地租给你，只需要收成后上交一部分给他就行；</w:t>
      </w:r>
    </w:p>
    <w:p>
      <w:r>
        <w:t>县老爷听说了，他也心善，表示可以让你来包一块县里的公地，只要麦熟后给县上交一部分收成就行。</w:t>
      </w:r>
    </w:p>
    <w:p>
      <w:r>
        <w:t>在经过仔细考量后，你选择刘财主的地，希望自己能努力打工，攒够了启动资金可以从他那买一块地，但是在天灾人祸加持下，粮食总是不够吃，甚至有时候收成还不够交租的部分，于是刘财主给你借贷让你播种和吃饭，真是大善人呀。</w:t>
      </w:r>
    </w:p>
    <w:p>
      <w:r>
        <w:t>你还听说，县老爷这始终找不到劳力去干活，已经准备把地卖给刘财主了，这样也好，卖给刘财主了说不定还能让你去租，攒够了还能买下来。</w:t>
      </w:r>
    </w:p>
    <w:p>
      <w:pPr>
        <w:pStyle w:val="Heading2"/>
      </w:pPr>
      <w:r>
        <w:t>故事二：</w:t>
      </w:r>
    </w:p>
    <w:p>
      <w:r>
        <w:t>你是一个地球青年，可以在全球游荡，等到人到中年，想要安家置业，现在市场上有两种选择：</w:t>
      </w:r>
    </w:p>
    <w:p>
      <w:r>
        <w:t>你可以选择一次性付清，一手交钱，一手交房，以后只需交物业费、水电网费就行，但是你看了房价和口袋，于是银行心善，表示可以让你贷款买房，就这样你签了贷款合同，开发商有钱给农民工发工资，地方政府获得了公务员工资、退休金；</w:t>
      </w:r>
    </w:p>
    <w:p>
      <w:r>
        <w:t>大洋彼岸的华人中介听说了，他也心善，表示你可以分期买房，现在是降息周期，房贷会越来越便宜，以后每年只需交一点点房产税就行，房贷还完了就是永久产权。</w:t>
      </w:r>
    </w:p>
    <w:p>
      <w:r>
        <w:t>在经过仔细考量后，你选择背上房贷，至少现在房子就是你的了，以后还不用交税，但是三五年后政府提供的服务越来越少，社区治安也变得越来越差，房价好像也在逐步下降，但是你交的房贷偶尔会少一点点，但是相对于现在的房价还是贵。</w:t>
      </w:r>
    </w:p>
    <w:p>
      <w:r>
        <w:t>这时候，你开始羡慕只交房产税的另一片天堂，房产税是社区治安、教育和社区共同行动的经济支柱，哈耶克的大手会让地上建立天国。</w:t>
      </w:r>
    </w:p>
    <w:p>
      <w:r>
        <w:t>先停一下，第三个故事放在之后在讲，其实上述故事并不复杂，分别是农业时代、城市（工业）时代的地租/税收经济模型，在农业经济模型下，人们只能和土地产生经济联系，被贬斥为雇农和贱籍并不是最悲惨的，无拘无束的流民得到了自由，但往往朝夕间就倒在路旁。</w:t>
      </w:r>
    </w:p>
    <w:p>
      <w:r>
        <w:t>工业时代的土地依然是最重要的生产资料，但是粮食产出的经济价值快速降低，其上建立的工厂才具备价值，因此租用土地建工厂产生的收益会迅速超过地主，但是生产还需要销售才能变现，而卖给个人可以直接变现，因此商业地产大行其道，但是薄弱的抗风险能力导致他们会降房产视为全部的价值载体，地租经济再次成为经济活动的中心，生产性活动也无法与之比拟，“再封建化”会导致刘财主一家独秀。</w:t>
      </w:r>
    </w:p>
    <w:p>
      <w:r>
        <w:t>压抑地租，维持生产活动，才会人人们摆脱地租经济的桎梏，让更多人分享到经济活动的利润。</w:t>
      </w:r>
    </w:p>
    <w:p>
      <w:pPr>
        <w:pStyle w:val="Heading2"/>
      </w:pPr>
      <w:r>
        <w:t>Ethereum 是地租经济，ETH 是一种铸币税</w:t>
      </w:r>
    </w:p>
    <w:p>
      <w:r>
        <w:t>在提出更有效的经济政策之前，我们先来看看另一片全球公地，以太坊的“土地”政策。</w:t>
      </w:r>
    </w:p>
    <w:p>
      <w:r>
        <w:t>和三体人类似，这里没有私有财产的概念，开源、开放是其底层理念，和 Linux 类似，较少的开发者创造了数万亿的经济规模，而以太坊的独特之处在于，Token 可以良好的改变 Linux 价值变现无门，只能靠捐赠和热钱的现状，并且上面无门槛的资产发行方式也让私有财产和公共价值共同成长，</w:t>
      </w:r>
      <w:r>
        <w:t>只要使用 ETH 那么一切就是有意义的。</w:t>
      </w:r>
    </w:p>
    <w:p>
      <w:r>
        <w:t>如果大家能理解使用 ETH 的深刻意义，那么就会发现近期围绕 Layer2-Rollup 扩容路线的争论没有什么意义，无论是 Vitalik 不再支持 L2，还是只提 Stage 1 的阶段的 Rollup。</w:t>
      </w:r>
    </w:p>
    <w:p>
      <w:r>
        <w:t>L2/Rollup 的经济模型是留足 L1/以太坊的，抢的过其他 L2 的，剩下的都是自己的，其发行的 Token 都是以 ETH 为事实上的准备金，L2 经济活跃度越高，则 ETH 的价值越稳固。</w:t>
      </w:r>
    </w:p>
    <w:p>
      <w:r>
        <w:t>和美元&lt;&gt;稳定币的关系类似，ETH &lt;&gt; L2 Token 的逻辑是一致的：</w:t>
      </w:r>
    </w:p>
    <w:p>
      <w:r>
        <w:t>稳定币发行商需要 1:1 储备美元资产，即使这些美元被存在银行，那么等比例的美元依然在链上流通，发挥着自己的价值，而链上美元崩溃，反而会导致人们更依赖银行中的美元；</w:t>
      </w:r>
    </w:p>
    <w:p>
      <w:r>
        <w:t>L2 Token 的使用价值在于 L2 &lt;&gt; L1 中的作用，而 L2 交易需要被 L1 承认和确认，即 Blob 空间需要以 ETH 来计价，因此 L2 Token 事实上依赖于 ETH，但是反之 ETH 完全不依赖于 L2 Token 的币值稳定或者使用场景丰富。</w:t>
      </w:r>
    </w:p>
    <w:p>
      <w:r>
        <w:t>改变这一切的不是 L2 的“心生反意”，比如自定义 Gas Token 之类，也不是 Celestia 等的外置 DA 概念，而是以太坊选择的地租路线。</w:t>
      </w:r>
    </w:p>
    <w:p>
      <w:r>
        <w:t>首先要承认一个事实，AppChain 或者 RollApp 等并未形成主流，ETH Layer 3 也不是太大的威胁，如果 L2 Token 无法挑战 ETH，那么 L3 也一样。</w:t>
      </w:r>
    </w:p>
    <w:p>
      <w:r>
        <w:t>我之前曾经写过关于再质押的文章，这里可以简单解释一下，再质押会进一步增强 ETH 的中心地位，因为再质押是把以太坊安全性货币化的行为，并且以 ETH 计价。</w:t>
      </w:r>
    </w:p>
    <w:p>
      <w:r>
        <w:t>所以 Vitalik 才会从 L2 中分离出 Rollup，再从 Rollup 中分离出不同阶段，优中选优的目的表面在于促进 Rollup 的去中心化程度，但是这种去中心化的 Baseline 是其在危险时刻以太坊对其控制能力，以及资金提出到以太坊的判断。</w:t>
      </w:r>
    </w:p>
    <w:p>
      <w:r>
        <w:t>L2 赛道哑火的原因从来不是资金分散，而是其中心化程度，比如排序器中心化导致的 L1 控制权下降。</w:t>
      </w:r>
    </w:p>
    <w:p>
      <w:r>
        <w:t>从这个意义上而言，以太坊是一种鲜明的地租经济，其上的 dApp 活跃度以及产生的收益并不重要，至少不那么重要，控制住经济产生和分配的全流程更为关键，对于以太坊-ETH 体系而言，LRT/LSD 做出租区块空间的生意，远比不听话、截流 ETH 收益的 L2/Rollup 要友善的多。</w:t>
      </w:r>
    </w:p>
    <w:p>
      <w:pPr>
        <w:pStyle w:val="Heading2"/>
      </w:pPr>
      <w:r>
        <w:t>放水养鱼的智慧</w:t>
      </w:r>
    </w:p>
    <w:p>
      <w:r>
        <w:t>云天明最后还为程心准备了一个爱心小故事：</w:t>
      </w:r>
    </w:p>
    <w:p>
      <w:r>
        <w:t>你是一个宇宙级圣母，可以在五维空间游荡，等到地球灭亡，准备迎接赛博永生，现在市场有两种选择：</w:t>
      </w:r>
    </w:p>
    <w:p>
      <w:r>
        <w:t>云天明送给你 647 号小宇宙，虽然很小，但是一应俱全，里面有自成一体的生态系统，足够你在此了此残生；</w:t>
      </w:r>
    </w:p>
    <w:p>
      <w:r>
        <w:t>归零者在宇宙间广播，希望能把各个文明偷走的宇宙质量还回来，让宇宙重启，鱼儿只有在大海间才能茁壮成长，成为遨游四海的巨鲸。</w:t>
      </w:r>
    </w:p>
    <w:p>
      <w:r>
        <w:t>假如你是程心，哪个选择会是你做出的呢？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