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比特币新高在即，机构们对后市行情怎么看？</w:t>
      </w:r>
    </w:p>
    <w:p>
      <w:r>
        <w:t>作者：南枳，Odaily 星球日报</w:t>
      </w:r>
    </w:p>
    <w:p>
      <w:r>
        <w:t>今日凌晨时分，BTC 短线涨至 73650 USDT 后回落，距今年 3 月的前高 73787.1 USDT 仅差约 130 USDT。另一方面，美国非农数据、 11 月降息等一系列重要宏观事件公布将至，加密资产波动性预计将进一步提升。比特币再创新高在望，只剩临门一脚。对于后市行情机构如何看待，Odaily 星球日报将于本文进行观点和论据的梳理。</w:t>
      </w:r>
    </w:p>
    <w:p>
      <w:pPr>
        <w:pStyle w:val="Heading3"/>
      </w:pPr>
      <w:r>
        <w:t>10x Research：市场叙事转向，比特币剑指 10 万美元</w:t>
      </w:r>
    </w:p>
    <w:p>
      <w:r>
        <w:t>10x Research 在其市场分析中指出，随着 ETF 需求呈抛物线状增长，比特币也将效仿，预计到 2025 年 1 月底，比特币可能会达到 101, 694 美元。强劲的看涨窗口将延续到 2025 年第一季度。</w:t>
      </w:r>
    </w:p>
    <w:p>
      <w:r>
        <w:t>叙事不再将 DeFi 定位为未来和传统金融系统的外部替代品，而是转向「数字黄金比特币」。这种框架将比特币作为机构投资组合中的永久、长期资产。</w:t>
      </w:r>
    </w:p>
    <w:p>
      <w:pPr>
        <w:pStyle w:val="Heading3"/>
      </w:pPr>
      <w:r>
        <w:t>Bitfinex ：下个月比特币突破新高</w:t>
      </w:r>
    </w:p>
    <w:p>
      <w:r>
        <w:t>加密货币交易所Bitfinex 的分析师表示，特朗普赢得总统大选的可能，叠加历史上看涨的市场条件，可能成为价格行动的「完美风暴」，有望在下个月将比特币推至历史新高。</w:t>
      </w:r>
    </w:p>
    <w:p>
      <w:r>
        <w:t>「选举不确定性、『特朗普交易』叙事和有利的第四季度季节性因素的融合为比特币创造了一场完美风暴，无论两周后大选前价格走势如何，未来都将是一个令人兴奋的时期。」</w:t>
      </w:r>
    </w:p>
    <w:p>
      <w:r>
        <w:t>分析师称，尽管比特币因中东地缘政治动荡和美国其他宏观经济问题而出现巨大波动，但对特朗普可能在 11 月 5 日大选中获胜的预期使其价格大幅反弹。</w:t>
      </w:r>
    </w:p>
    <w:p>
      <w:pPr>
        <w:pStyle w:val="Heading3"/>
      </w:pPr>
      <w:r>
        <w:t>期权数据：八万美元关口成关键价位，卖 Call 占主导地位</w:t>
      </w:r>
    </w:p>
    <w:p>
      <w:r>
        <w:t>根据DeFi 衍生品平台 Derive 的数据，随着 11 月 5 日美国大选临近，比特币交易员正准备应对波动性加剧的问题，预计价格波动幅度将高达 20% 。</w:t>
      </w:r>
    </w:p>
    <w:p>
      <w:r>
        <w:t>Derive 创始人 Nick Forster 周一表示：「随着我们接近重大金融事件，最新的交易分析揭示了一些令人信服的市场动态见解。」</w:t>
      </w:r>
    </w:p>
    <w:p>
      <w:r>
        <w:t>数据显示，押注集中在 80, 000 美元的比特币执行价附近，短期看涨期权销售强劲，因为交易员使用期权溢价为可能的价格变动做准备。</w:t>
      </w:r>
    </w:p>
    <w:p>
      <w:r>
        <w:t>Forster 表示：「卖出看涨期权占主导地位，表明交易员正在战略性地收取溢价，而对 80, 000 美元目标的关注则凸显了比特币的潜在转折点。」</w:t>
      </w:r>
    </w:p>
    <w:p>
      <w:r>
        <w:t>他解释说，在过去 24 小时内看涨期权占比超过 47% ，交易员希望利用选举相关波动带来的「溢价」。而不同到期日的波动模式表明，交易员正在为下周前的波动做准备，但仍不确定价格会朝哪个方向发展。</w:t>
      </w:r>
    </w:p>
    <w:p>
      <w:pPr>
        <w:pStyle w:val="Heading3"/>
      </w:pPr>
      <w:r>
        <w:t>VanEck：比特币走势与特朗普胜率正相关，与美元长期负相关</w:t>
      </w:r>
    </w:p>
    <w:p>
      <w:r>
        <w:t>VanEck 数字资产研究主管Matthew Siegel 表示，比特币近期的上涨似乎与政治变化和全球经济担忧有关。Siegel 指出，即将到来的美国大选、货币供应量的变化以及比特币挖矿的国际发展等因素影响了近期的价格趋势。</w:t>
      </w:r>
    </w:p>
    <w:p>
      <w:r>
        <w:t>对于即将到来的美国总统大选对比特币价格走势的影响，他解释道，从历史上看，比特币往往会对政治情绪的变化做出反应，尤其是当被视为更为支持数字资产的候选人在民意调查中表现出优势时。</w:t>
      </w:r>
    </w:p>
    <w:p>
      <w:r>
        <w:t>最近的价格走势与支持加密货币的候选人特朗普的押注概率上升相一致。Siegel 表示：「我们认为，这对比特币进入选举来说是一个非常有利的设置。我们在 2020 年看到了完全相同的模式，当时比特币表现落后，波动性较低。一旦宣布获胜者，随着新买家进入这个市场，我们就会经历高波动性反弹。」</w:t>
      </w:r>
    </w:p>
    <w:p>
      <w:r>
        <w:t>他还强调了比特币与美元长期负相关的重要性。其补充称，美元走弱时期往往与比特币价格上涨相吻合，因为投资者寻求替代价值存储手段。他提到的另一个关键因素是比特币与货币供应量增长之间的相关性，尤其是 M2，其跟踪现金和现成资金的供应。Siegel 称，美联储最近的政策调整导致货币供应量再次加速，从而重新激发了人们对比特币的兴趣。</w:t>
      </w:r>
    </w:p>
    <w:p>
      <w:pPr>
        <w:pStyle w:val="Heading3"/>
      </w:pPr>
      <w:r>
        <w:t>DWF 联创：市场不稳定但方向看涨</w:t>
      </w:r>
    </w:p>
    <w:p>
      <w:r>
        <w:t>DWF Labs 联创 Andrei Grachev于 X 发文表示：「十月（Uptober）是 2024 年第四季度至 2025 年第一季度看涨周期的第一个月。市场仍然非常不稳定，但方向是积极的。」</w:t>
      </w:r>
    </w:p>
    <w:p>
      <w:r>
        <w:t>「在我看来，当前趋势包括 Meme、正确推出 Meme 币平台的链、收益资产、人工智能、RWA。」</w:t>
      </w:r>
    </w:p>
    <w:p>
      <w:pPr>
        <w:pStyle w:val="Heading3"/>
      </w:pPr>
      <w:r>
        <w:t>大的要来了，历史上 9 次相同状况 7 次上涨</w:t>
      </w:r>
    </w:p>
    <w:p>
      <w:r>
        <w:t>技术分析师 Tony Severino在最近的一篇文章中表示，比特币即将迎来重大价格波动，因为其布林带呈现出历史上最紧密的形态之一。当布林带处于最紧密水平时，通常被称为「布林带挤压」，表明波动性较低，可能为价格强劲突破奠定基础。</w:t>
      </w:r>
    </w:p>
    <w:p>
      <w:r>
        <w:t>Severino 指出，比特币的布林带是用于评估其价格波动和确定趋势方向的指标，在两周的时间范围内是「历史上最紧密的三个实例之一」。</w:t>
      </w:r>
    </w:p>
    <w:p>
      <w:r>
        <w:t>从历史上看，这种收缩导致比特币价格大幅波动。2016 年 4 月也出现了类似的情况，当时布林带首次大幅收紧。在此之后，比特币价格在接下来的几个月里开始大幅上涨，标志着看涨趋势的开始。另一个关键例子发生在 2023 年 7 月，布林带再次达到极度收紧的状态。与 2016 年 4 月类似，之后迎来了价格大幅上涨。</w:t>
      </w:r>
    </w:p>
    <w:p>
      <w:r>
        <w:t>需要注意的是，虽然收紧区间预示着可能出现大幅波动，但它并不能预测波动的方向。结果可能是大幅上涨，也可能是大幅下跌。例如， 2018 年观察到的类似模式导致比特币价格大幅下跌。</w:t>
      </w:r>
    </w:p>
    <w:p>
      <w:r>
        <w:t>历史数据显示，比特币在九次收紧区间后有七次出现上涨。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