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一文盘点美国大选接下来的时间节奏与核心看点并展望后续影响</w:t>
      </w:r>
    </w:p>
    <w:p>
      <w:r>
        <w:t>作者</w:t>
      </w:r>
      <w:r>
        <w:t>：@Web3Mario</w:t>
      </w:r>
    </w:p>
    <w:p>
      <w:r>
        <w:t>摘要</w:t>
      </w:r>
      <w:r>
        <w:t>：接下来的一周内，毫无疑问全球的关注将聚焦于美国大选，因此花了一些时间来仔细梳理了一下接下来的时间节点以及核心看点，并展望一下后续的影响。总的来说，从11月5日周二开始接下来的一周内，选举结果会陆续公布，这段时间，结果公布的进展将持续影响资产价格。</w:t>
      </w:r>
    </w:p>
    <w:p>
      <w:pPr>
        <w:pStyle w:val="Heading3"/>
      </w:pPr>
      <w:r>
        <w:t>受各州选举政策的不同，美国大选的结果公布会持续一周左右</w:t>
      </w:r>
    </w:p>
    <w:p>
      <w:r>
        <w:t>在和身边朋友聊天的时候，发现大家对于接下来一周的时间节奏不是很清晰，大家觉得11月5日晚间就会出结果（北京时间6日早上），事实上由于各州在选票处理、计票规则和邮寄选票上不同的政策，对于结果的公布存在差异性，所以首先我想先来讲一下美国总统大选的时间节奏。先从整体选举节奏开始，在接下来的一段时间内，整体节奏如下：</w:t>
      </w:r>
    </w:p>
    <w:p>
      <w:r>
        <w:t>1.</w:t>
      </w:r>
      <w:r>
        <w:t>选举日</w:t>
      </w:r>
      <w:r>
        <w:t>：</w:t>
      </w:r>
      <w:r>
        <w:t>美国的总统选举日通常定在11月的第一个星期一之后的星期二。选民会在这一天为总统和副总统候选人投票。这是一种间接选举，因为选民实际上是在为本州的选举人团成员投票。</w:t>
      </w:r>
    </w:p>
    <w:p>
      <w:r>
        <w:t>2.</w:t>
      </w:r>
      <w:r>
        <w:t>选举人团投票</w:t>
      </w:r>
      <w:r>
        <w:t>：</w:t>
      </w:r>
      <w:r>
        <w:t>美国采用选举人团制度。每个州的选举人票数由该州的国会议员数决定（众议员人数+参议员人数），共计538张选举人票。各州大多数采用“胜者全得”的规则，即赢得一个州的多数票即可获得该州所有选举人票（缅因州和内布拉斯加州例外）。总统候选人需获得至少270张选举人票才能胜出。</w:t>
      </w:r>
    </w:p>
    <w:p>
      <w:r>
        <w:t>3.</w:t>
      </w:r>
      <w:r>
        <w:t>选举人团正式投票</w:t>
      </w:r>
      <w:r>
        <w:t>：</w:t>
      </w:r>
      <w:r>
        <w:t>选举人团成员在12月的第二个星期一举行投票，正式选出总统和副总统。投票结果会被封存，并提交给国会进行认证。</w:t>
      </w:r>
    </w:p>
    <w:p>
      <w:r>
        <w:t>4.</w:t>
      </w:r>
      <w:r>
        <w:t>国会认证</w:t>
      </w:r>
      <w:r>
        <w:t>：</w:t>
      </w:r>
      <w:r>
        <w:t>次年1月初，新一届国会会在1月6日召开会议，由国会正式清点选举人团的投票结果。若无异议，总统和副总统的选举结果将被确认。</w:t>
      </w:r>
    </w:p>
    <w:p>
      <w:r>
        <w:t>5.</w:t>
      </w:r>
      <w:r>
        <w:t>总统就职</w:t>
      </w:r>
      <w:r>
        <w:t>：</w:t>
      </w:r>
      <w:r>
        <w:t>当选总统和副总统将在1月20日宣誓就职，正式成为新的总统和副总统，开始为期四年的任期。</w:t>
      </w:r>
    </w:p>
    <w:p>
      <w:r>
        <w:t>所以在下周的周二，也就是美国时间11月5日，大部分摇摆州会从早上6点开始投票，一直持续到晚上7点～9点结束投票。在结束投票后，随即进入计票环节，但由于各州的政策不同，结果公布时间是不一样的。在这里对其中一些较为关键州的结果公布情况做一个总结，以下几个州往往公布结果较晚：</w:t>
      </w:r>
    </w:p>
    <w:p>
      <w:r>
        <w:t>1.</w:t>
      </w:r>
      <w:r>
        <w:t>加利福尼亚州：</w:t>
      </w:r>
      <w:r>
        <w:t>加州允许较长的邮寄选票接收期，邮寄选票只要在选举日当天寄出且在指定日期内到达，即可计入总票数。同时由于该州人口众多，且允许较多时间来计票，因此常常是全国最晚公布完整结果的州之一。</w:t>
      </w:r>
    </w:p>
    <w:p>
      <w:r>
        <w:t>2.</w:t>
      </w:r>
      <w:r>
        <w:t>宾夕法尼亚州：</w:t>
      </w:r>
      <w:r>
        <w:t>宾州通常在选举日当天才开始处理邮寄选票，这导致计票进程较慢，尤其是在邮寄选票数量高的年份。而且作为一个关键摇摆州，也就是所谓的“战场州”，宾州的票数通常受到高度关注，但计票过程相对较晚完成。因此最终结果在选举日后数天公布。</w:t>
      </w:r>
    </w:p>
    <w:p>
      <w:r>
        <w:t>3.</w:t>
      </w:r>
      <w:r>
        <w:t>密歇根州和威斯康星州</w:t>
      </w:r>
      <w:r>
        <w:t>：这两个州同样在选举日当天才处理邮寄选票，且作为摇摆州，票数差距小的情况会导致更长的计票时间，以确保准确性，通常情况下会在第二天晚间才能完成选票处理。</w:t>
      </w:r>
    </w:p>
    <w:p>
      <w:r>
        <w:t>4.</w:t>
      </w:r>
      <w:r>
        <w:t>内华达州</w:t>
      </w:r>
      <w:r>
        <w:t>：内华达州允许邮寄选票在选举日后若干天内到达，因此结果可能会延迟几天，特别是在大选年和选票数量较多的情况下。</w:t>
      </w:r>
    </w:p>
    <w:p>
      <w:r>
        <w:t>5.</w:t>
      </w:r>
      <w:r>
        <w:t>北卡罗来纳州：</w:t>
      </w:r>
      <w:r>
        <w:t>北卡罗来纳州允许选举日之后的9天内接收邮寄选票，只要选票在选举日之前或当天寄出。这使得该州的最终结果公布时间往往会延迟。通常情况下在一周之后才会公布结果。</w:t>
      </w:r>
    </w:p>
    <w:p>
      <w:r>
        <w:t>大家可能会发现，其中除去加州作为民主党的铁票仓之外，大多是摇摆州，其中宾州更是关键战场州，因此事实上整个围绕着选举的博弈会在普选结束后几天内迎来高潮。</w:t>
      </w:r>
    </w:p>
    <w:p>
      <w:pPr>
        <w:pStyle w:val="Heading3"/>
      </w:pPr>
      <w:r>
        <w:t>众议院选举也十分重要，因为决定了美国未来的财政政策的落实情况</w:t>
      </w:r>
    </w:p>
    <w:p>
      <w:r>
        <w:t>除了总统大选之外，美国众议院选举的结果也同样重要，我们知道在美国联邦政府中，总统、参议院和众议院共同构成了三权分立的核心架构。总统掌握行政权，而参议院和众议院（合称国会）共同掌握立法权。这三者之间既相互独立又紧密关联，以实现制衡和监督。其中众议院是国会的下院，具有拥有以下主要职权：</w:t>
      </w:r>
    </w:p>
    <w:p>
      <w:r>
        <w:t>l立法：众议院起草和表决法案，与参议院一起完成立法职能。</w:t>
      </w:r>
    </w:p>
    <w:p>
      <w:r>
        <w:t>l财政权：美国宪法规定，所有财政和税收法案必须由众议院首先提出，以确保纳税人有直接的代表。</w:t>
      </w:r>
    </w:p>
    <w:p>
      <w:r>
        <w:t>l弹劾权：众议院拥有提出弹劾的权力，可以对总统或联邦官员提起弹劾，但审判权归参议院。</w:t>
      </w:r>
    </w:p>
    <w:p>
      <w:r>
        <w:t>因此可以说众议院的的分布决定了总统在推行自己的经济政策时的难度，所在政党席位没能过半的总统通常被称为“少数总统”，推行法案的难度普遍极大。而众议院的选举每两年进行一次，而在大选年众议院选举和总统大选的投票通常是在同一天进行的，通常是在每个偶数年的11月第一个星期二。在这一天，选民会投票选出总统和所有435个众议院席位。因此，通常情况下，两个选举的结果会在相似的时间段内逐步公布，但具体顺序可能会有所不同。但通常情况下，由于众议院选区较小，选票计数速度较快，因此结果更靠前一些。</w:t>
      </w:r>
    </w:p>
    <w:p>
      <w:pPr>
        <w:pStyle w:val="Heading3"/>
      </w:pPr>
      <w:r>
        <w:t>展望选举结果的后续影响</w:t>
      </w:r>
    </w:p>
    <w:p>
      <w:r>
        <w:t>在之前的文章中我们已经分析了两党各自的经济政策，在这里简单回顾一下，民主党哈里斯这边主要是以“机会经济学”作为其核心经济整层，总结来说就是加大政府投入以及提高税收等方式，在住房、医疗、教育、日用品四方面，提升中产家庭收入水平。市场普遍的预期是哈里斯的经济政策将进一步加大政府的财政负担，进一步打击美元信用，与此同时，大放水带来的财富效应将有助于推高通胀，但由于其在日用品价格控制方面采用了政府强制干预的方式遏制，因此我认为通胀将处于逐步加速上升的总体趋势。</w:t>
      </w:r>
    </w:p>
    <w:p>
      <w:r>
        <w:t>而特朗普在经济方面基本可以用以下三个维度来概括，首先对内低税率，对外高关税、其次通过降息等手段来降低美元对主要制造业国家的汇率，最后反对新能源产业，主张提振传统能源产业；这一政策与其背后的利益集团——铁锈带的蓝领阶级密切相关。尽管孤立主义和贸易保护政策在打击外国产品、振兴美国本土中低端制造业方面效果明显，但考虑到美国当前的产业结构，这些政策的实施需要时间，并且会伴随较高的通货膨胀压力。即便是特朗普，也必须考虑如何利用美元的霸权地位来缓解这些问题。有一些迹象表明，他可能会选择通过比特币来实现这一目标，之所以这么说是因为因为特朗普多次表达了对“美国比特币产能”的关注。他主张确保剩余的比特币将在美国生产。考虑到他对石油等传统能源产业的支持，刺激比特币矿池这一能源消耗型产业有助于提高石油需求，增加产业附加值。其次，特朗普对比特币的看法在本届任期内明显变化，从原本不认可比特币的价值转向承认其作为商品的价值。这一转变的逻辑依然与美元的定价权优势有关。由于当前比特币的流动性主要通过与美元挂钩的稳定币来维护，美元实际上掌握了比特币的定价权。通过将比特币认定为商品并在全球范围内积极推广这一共识，美元资本在这一领域可以建立优势，从而实现利益的收割。</w:t>
      </w:r>
    </w:p>
    <w:p>
      <w:r>
        <w:t>因此综上所述，我认为若哈里斯当选，“特朗普交易”将快速瓦解，届时BTC价格将快速拉回，但在随后将重新进入震荡上涨阶段，而其他以security token类型的山寨币资产将受财富效应影响出重现牛市，形态更类似21年疫情放水后普涨行情。而若特朗普当选，BTC价格短期内也会出现Sell the truth的现象出现一定止盈锁利操作，但在接下来的周期内，BTC价格将快速开启上升通道，而其他山寨币市场则不太容易出现全面牛市，更多的是承接BTC升值带来的财富效应外溢，资金将会在多个热点板块之间轮动，形态上类似于23年末后的行情。</w:t>
      </w:r>
    </w:p>
    <w:p>
      <w:r>
        <w:t>当然若当选方成为“少数总统”，则局面将变得更复杂一些，还需要持续关注两党对经济政策的博弈情况，任何法案的提出都将经过激烈的市场博弈，届时价格波动率都将显著增大。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