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Bitlayer头矿节S3项目盘点之Lorenzo Protocol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Bitlayer是首个基于Bitcoin finality的比特币二层项目。Bitlayer正在构建由OpVM、Finality Bridge和RtEVM等创新技术支持的比特币原生二层生态，为开发者与用户提供比特币安全等效、免信任跨链桥以及实时的EVM编程体验。</w:t>
      </w:r>
    </w:p>
    <w:p>
      <w:r>
        <w:t>近日，Bitlayer正式上线头矿节3期活动，这期活动由官方与RollDex、Jasper Vault、DeSyn Protocol、Avalon Labs和Lorenzo Protocol共五个生态项目联合发起，主题为“宝箱争夺战”，为用户提供了总量1000万枚$BTR代币、生态项目空投以及Bitlayer生态联合勋章奖励等多重奖励。</w:t>
      </w:r>
    </w:p>
    <w:p>
      <w:r>
        <w:t>目前，该活动已经正式开放，用户现可登陆Bitlayer官网或其他官方合作入口，包括UXUY Wallet、OKX Web3、Freee.xyz、Trusta Labs、OneKey、Ave.ai、Gate Web3、TokenPocket和FoxWallet等平台参与活动。其中，活动官方参与入口为：https://www.bitlayer.org/mining-gala</w:t>
      </w:r>
    </w:p>
    <w:p>
      <w:r>
        <w:t>本文将为读者盘点参与Bitlayer头矿节第三期参与项目Lorenzo的重要信息，为用户提供指南。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5926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5926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项目简介</w:t>
      </w:r>
    </w:p>
    <w:p>
      <w:r>
        <w:t>Lorenzo协议正在构建首个比特币流动性金融层，旨在提供创新比特币金融产品及成为收益型代币发行、交易和结算的首选平台。在其平台上，Lorenzo将无论持有量大小的比特币质押者与顶级项目连接起来，这些项目需要流动性和安全性，从而释放质押资产的流动性，并为质押者捕获收益。Lorenzo提供简化的比特币管理以及安全保护措施，如质押保险、节点运营商信用评分、防止罚没机制和验证者许可。</w:t>
      </w:r>
    </w:p>
    <w:p>
      <w:r>
        <w:t>Lorenzo引入本息分离机制，用户完成BTC存款后获得两种形式的流动质押代币一流动本金代币(LPTs)和收益累积代币(YATs)，Lorenzo不仅增强流动性，还为建立在这些代币标准之上的 DeFi生态系统奠定了基础。这使得利用 stBTC(Lorenzo的原生LPT)和YATs创建更复杂的DeFi产品成为可能，进一步探索比特币金融的潜力。</w:t>
      </w:r>
    </w:p>
    <w:p>
      <w:r>
        <w:t>据官方信息，Lorenzo Protocol已获得Binance Labs支持。</w:t>
      </w:r>
    </w:p>
    <w:p>
      <w:pPr>
        <w:pStyle w:val="Heading2"/>
      </w:pPr>
      <w:r>
        <w:t>团队信息</w:t>
      </w:r>
    </w:p>
    <w:p>
      <w:r>
        <w:t>Matt Ye, 联合创始人兼CEO, 前Two Sigma交易工程师</w:t>
      </w:r>
    </w:p>
    <w:p>
      <w:r>
        <w:t>Fan Sang, 联合创始人兼CTO, 佐治亚理工学院计算机科学博士</w:t>
      </w:r>
    </w:p>
    <w:p>
      <w:r>
        <w:t>Tad Tobar, COO, 前Zeta Chain运营总监</w:t>
      </w:r>
    </w:p>
    <w:p>
      <w:pPr>
        <w:pStyle w:val="Heading2"/>
      </w:pPr>
      <w:r>
        <w:t>生态数据</w:t>
      </w:r>
    </w:p>
    <w:p>
      <w:r>
        <w:t>Lorenzo官网：https://www.lorenzo-protocol.xyz/</w:t>
      </w:r>
    </w:p>
    <w:p>
      <w:r>
        <w:t>Lorenzo X：https://x.com/LorenzoProtocol</w:t>
      </w:r>
    </w:p>
    <w:p>
      <w:r>
        <w:t>X Followers：76K</w:t>
      </w:r>
    </w:p>
    <w:p>
      <w:r>
        <w:t>stBTC - Babylon LST：1,909.38612657 BTC</w:t>
      </w:r>
    </w:p>
    <w:p>
      <w:pPr>
        <w:pStyle w:val="Heading2"/>
      </w:pPr>
      <w:r>
        <w:t>奖励介绍</w:t>
      </w:r>
    </w:p>
    <w:p>
      <w:r>
        <w:t>Bitlayer为本期头矿节共提供总量1000万枚$BTR代币空投；Lorenzo可分配宝箱20万个，玩家每完成1次Lorenzo任务可获得2次免费开箱机会，每天可完成5次任务；</w:t>
      </w:r>
    </w:p>
    <w:p>
      <w:r>
        <w:t>Lorenzo也为参与本次活动的用户提供1,000,000 Lorenzo积分奖励。</w:t>
      </w:r>
    </w:p>
    <w:p>
      <w:pPr>
        <w:pStyle w:val="Heading2"/>
      </w:pPr>
      <w:r>
        <w:t>头矿节教程</w:t>
      </w:r>
    </w:p>
    <w:p>
      <w:r>
        <w:t>用户可按照以下教程完成Lorenzo设置的任务：</w:t>
      </w:r>
    </w:p>
    <w:p>
      <w:r>
        <w:t>1.关注Lorenzo X账号: https://x.com/LorenzoProtocol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5926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5926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2.将stBTC桥接至Bitlayer。</w:t>
      </w:r>
    </w:p>
    <w:p>
      <w:r>
        <w:t>请打开以下官方链接：https://app.lorenzo-protocol.xyz/bridgestBTC/progressResult?type=bridge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24099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2409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将stBTC发送至Bitlayer：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4696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469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3.将至少0.0001 stBTC存入Avalon。</w:t>
      </w:r>
    </w:p>
    <w:p>
      <w:r>
        <w:t>请按照提示打开以下链接：https://app.avalonfinance.xyz/reserve-overview/?underlyingAsset=0xf6718b2701d4a6498ef77d7c152b2137ab28b8a3&amp;marketName=proto_bitlayer_v3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6982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698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链接钱包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59267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5926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按照提示点击 "Supply"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77439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77439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392679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9267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请确保您有足够的BTC作为Bitlayer链上交互Gas。</w:t>
      </w:r>
    </w:p>
    <w:p>
      <w:r>
        <w:t>你可以在以下官方渠道桥接资产至Bitlayer作为Gas：https://www.bitlayer.org/bridge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710940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71094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