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讲好故事：加密品牌建设的制胜法则</w:t>
      </w:r>
    </w:p>
    <w:p>
      <w:r>
        <w:t>作者：nate</w:t>
      </w:r>
    </w:p>
    <w:p>
      <w:r>
        <w:t>编译：深潮TechFlow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3195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319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作为市场营销人员，我们的职责并不是成为公司里最懂技术的人，而是要成为最优秀的故事讲述者。</w:t>
      </w:r>
      <w:r>
        <w:t>然而，我们现在讲的故事既无聊又缺乏连贯性。</w:t>
      </w:r>
    </w:p>
    <w:p>
      <w:r>
        <w:t>我最喜欢的故事常常来自电影系列。我发现，最好的电影不仅能作为独立作品吸引人，而且能作为一个完整的系列讲述出色的故事。我最近特别喜欢《沙丘》。每一部《沙丘》电影本身都很精彩，但它们结合在一起时，更是构成了一部壮丽的史诗。再加上 蒂莫西·查拉梅（Timothée Chalamet）、赞达亚（Zendaya）和哈维尔·巴登（Javier Bardem）的出色表演，以及 Denis Villeneuve 的执导，摄影、角色塑造、音乐、音效设计和 CGI 都相当出色，真是令人赞叹。</w:t>
      </w:r>
    </w:p>
    <w:p>
      <w:r>
        <w:t>当然，我并不是说我们需要为一家加密公司拍出电影杰作，但我们的故事在哪里呢？除了无休止的产品整合公告、播客和随意发帖，几乎没有其他内容。这一切都很无聊，且缺乏任何将这些内容联系在一起的故事。显然，我们是在随意行事。</w:t>
      </w:r>
    </w:p>
    <w:p>
      <w:r>
        <w:t>优秀的故事讲述需要深思熟虑和精心策划。而我们中有太多人采用的是“广撒网”或“试试看”的方法。这种方法在初期试验付费广告及其投放位置时可能有效，但对于打造一个伟大的品牌来说，这是一种愚蠢的策略。你的营销不能仅仅依靠博客文章和随机的表情包（meme），尤其是在它们之间没有统一主题的情况下。我们需要做到更好，而且我们也完全有能力做到。</w:t>
      </w:r>
    </w:p>
    <w:p>
      <w:r>
        <w:t>打造一个优质品牌就像烧一壶水。当你把水壶放在炉子上，它不会立刻从室温（普通品牌）变成沸腾（知名品牌）。你需要持续地加热（进行持续的营销）才能让温度升高。如果再考虑到一些因素，比如缺乏动力（公司缺乏推动力），那么水就会更慢地达到沸点。</w:t>
      </w:r>
    </w:p>
    <w:p>
      <w:r>
        <w:t>那么，如何让水更快沸腾呢？加点盐会有帮助。</w:t>
      </w:r>
      <w:r>
        <w:t>在</w:t>
      </w:r>
      <w:r>
        <w:t>品牌建设</w:t>
      </w:r>
      <w:r>
        <w:t>中，有目的的营销就像是这锅水中的盐。</w:t>
      </w:r>
      <w:r>
        <w:t>如果你在策划营销沟通和包装时非常细致和周全，你就能更快地提高品牌知名度，并且这种知名度能维持得更久。你应该时刻问自己：“这个具体的公告在我的品牌故事中起到什么作用？”</w:t>
      </w:r>
    </w:p>
    <w:p>
      <w:r>
        <w:t>坦白说，所有的加密货币营销人员在这方面都有很大的提升空间。我认为我们这些营销领导者，包括我自己，在这方面做得不够好的主要原因有两个：</w:t>
      </w:r>
    </w:p>
    <w:p>
      <w:r>
        <w:t>A. 我们太容易因为行业趋势的不断变化而调整我们的核心信息</w:t>
      </w:r>
    </w:p>
    <w:p>
      <w:r>
        <w:t>B. 我们太容易受到各方反馈的影响（无论是来自我们的 CEO 还是团队成员）</w:t>
      </w:r>
    </w:p>
    <w:p>
      <w:r>
        <w:t>众所周知，我们的行业普遍存在严重的注意力缺陷。对于 memecoins 和交易来说，这种现象由不断变化的交易趋势（如政治、动物、特定区块链等）所驱动。但我们也有不断变化的元叙事，这些叙事完全吸引了加密推特上知识分子的关注。随便想想，我就能列出过去一年中三个主要的元话题：</w:t>
      </w:r>
    </w:p>
    <w:p>
      <w:r>
        <w:t>模块化架构与单体架构</w:t>
      </w:r>
    </w:p>
    <w:p>
      <w:r>
        <w:t>应用链理论与应用特定排序 (ASS，哈哈)</w:t>
      </w:r>
    </w:p>
    <w:p>
      <w:r>
        <w:t>Solana 与 Ethereum</w:t>
      </w:r>
    </w:p>
    <w:p>
      <w:r>
        <w:t>问题的关键不在于我们是否努力让项目在这些讨论中显得相关。能够利用吸引眼球的话题并将注意力引导到自己身上是件聪明的事。然而，当我们过度追求这些叙事而牺牲了核心品牌信息的一致性时，就会出现问题。</w:t>
      </w:r>
    </w:p>
    <w:p>
      <w:r>
        <w:t>你不可能同时成为每个行业讨论的答案，也不是所有话题都能在几周后仍然相关。我们的同事，甚至我们自己，常常会被行业趋势分散注意力。在适当的时候，这些趋势可能会影响你的商业策略，但品牌应该始终保持一致性，并在经过深思熟虑后演变。与此相关，高质量的反馈和建议固然重要，但你也需要知道何时为了品牌的利益而拒绝一些东西。</w:t>
      </w:r>
    </w:p>
    <w:p>
      <w:r>
        <w:t>每个人都有权发表意见，但并非所有意见都具有同等价值。</w:t>
      </w:r>
      <w:r>
        <w:t>我们的 CEO @0xLitquidity 和我曾多次就我们的市场进入策略进行讨论。当 Vijay 告诉我他希望在 Eclipse 上看到某类 dApps 时，我可能会提出一些问题，但最终我会尊重他的专业意见，因为他在这个行业已经有十年的经验，我信赖他的商业智慧。简单来说，我在他更有经验的领域里会听从他的建议。</w:t>
      </w:r>
    </w:p>
    <w:p>
      <w:r>
        <w:t>在营销方面，这是我的专业领域。我曾多次否决 Vijay 的一些营销建议，因为这些建议并不符合我们为 Eclipse 设定的整体叙事。有时我拒绝一些想法是因为它们的时机与我们其他计划不符。我也曾对 Vijay 说过，“我会在这件事上坚持到底”，以推动我们在某些项目上增加投入。</w:t>
      </w:r>
      <w:r>
        <w:t>我这样做不是为了反抗，而是因为这是我的职责。</w:t>
      </w:r>
      <w:r>
        <w:t>我不是被雇来做“随声附和的人”，而是被雇来有效地运作我们的营销引擎。</w:t>
      </w:r>
    </w:p>
    <w:p>
      <w:r>
        <w:t>同样，我也很重视来自 Eclipse 团队和同事的反馈。他们经常为我提供灵感和出色的想法。比如，最近我们推出的大部分 ASS 内容都是由我的团队其他成员构思的，而不是我自己。这帮助我们赢得了不少关注。然而，即使我的团队很优秀，我仍然会定期否决他们的一些请求。我不仅希望在短期内赢得关注，更希望能够长期保持。这需要我有意识地确保我们朝着正确的方向前进。</w:t>
      </w:r>
    </w:p>
    <w:p>
      <w:r>
        <w:t>这种赋予权力的方式对于保持品牌的一致声音至关重要。就像只有一个人可以驾驶汽车，只有一个导演可以掌控电影的方向。如果我们的品牌表现不佳，</w:t>
      </w:r>
      <w:r>
        <w:t>责任不在我的同事，而在我自己</w:t>
      </w:r>
      <w:r>
        <w:t>。如果 Eclipse 的品牌出现问题，第一个应该被问责的人就是我。</w:t>
      </w:r>
    </w:p>
    <w:p>
      <w:r>
        <w:t>尽管如此，我意识到这些概念可能比较抽象，纸上谈兵容易，实际操作难。因此，我将详细分享我们吉祥物 @turbothecow 的创建和演变过程，希望能帮助大家更好地理解我的观点。</w:t>
      </w:r>
    </w:p>
    <w:p>
      <w:r>
        <w:t>Turbo，高地牛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很多人问过关于 Turbo 的问题，以及是否也应该为自己的项目制作一个吉祥物。简单的答案是——大概不需要。为了更好地解释这个问题，我们先来回顾一下 Turbo 的诞生历史。</w:t>
      </w:r>
    </w:p>
    <w:p>
      <w:r>
        <w:t>在我加入之前很久，Eclipse 的核心团队就一直在讨论“thicc sequencers”（厚重排序器）。稍后我会详细说明这个概念。当时，虽然团队发布的筹款公告效果不错，但 Eclipse 在赢得持续的市场关注度方面仍面临挑战。这时，Vijay 找到了我，我们开始认真探讨我加入公司的可能性。在我正式面试 Eclipse 的那天，我指出“实习生风潮”已经过时。太多项目都在跟风，创建实习生账号以增加互动和吸引注意力（Eclipse 也在这样做）。问题在于，只有少数团队做得好，越来越明显的是，许多营销团队只是简单地模仿成功案例。</w:t>
      </w:r>
    </w:p>
    <w:p>
      <w:r>
        <w:t>这是行业营销策略中一个主要缺陷。领导团队往往因为缺乏信心而不愿冒险或投入资金。所以，当他们看到别人成功时，只会选择模仿，而不是创造新的独特方案。他们觉得在已经证明有效的策略上花钱更为保险，但这种逻辑的缺陷在于，这些策略之所以成功，是因为它们独特且经过深思熟虑。</w:t>
      </w:r>
      <w:r>
        <w:t>简单复制他人往往效果不佳。</w:t>
      </w:r>
      <w:r>
        <w:t>如果你不是第一个做某件事的人，那么你必须比前人做得更出色，才能脱颖而出。</w:t>
      </w:r>
    </w:p>
    <w:p>
      <w:r>
        <w:t>我拒绝让我们的品牌陷入与那些失败的加密公司同样的命运。</w:t>
      </w:r>
      <w:r>
        <w:t>Eclipse 必须独一无二。</w:t>
      </w:r>
      <w:r>
        <w:t>因此，我决定放弃公司之前试图通过实习生账号来提升影响力的策略，转而尝试一些新方法：</w:t>
      </w:r>
      <w:r>
        <w:t>创建一个即使人们不了解 Eclipse 也能吸引他们的吉祥物。</w:t>
      </w:r>
    </w:p>
    <w:p>
      <w:r>
        <w:t>就在这时，我们的营销人员在纽约市的一家艺术画廊里带来了一头高地牛，结果这件事迅速走红。许多不在加密推特圈的网红纷纷上传与这头牛的合影，并标记了 Eclipse。这是我的“顿悟”时刻。高地牛既象征着我们排序器的厚重感，又具备了广泛传播的潜力。我们找到了一个将这种动物与我们的品牌自然联系起来的好方法。</w:t>
      </w:r>
      <w:r>
        <w:t>这就是我们选择高地牛作为吉祥物的原因，而不是为了模仿其他公司。我们是在实时创造品牌故事。</w:t>
      </w:r>
    </w:p>
    <w:p>
      <w:r>
        <w:t>确定了吉祥物之后，我们开始设计并为其命名。之前，Eclipse 的营销重点部分在于速度，但显然仅靠速度已经无法吸引人。TPS 的概念已经不再新鲜，人们也不再关心你是否比其他区块链稍快（这就是为什么我们不会将速度作为品牌核心来宣传）。不过，我也不想完全放弃速度。毕竟，Eclipse 的速度确实很快。在头脑风暴中，我意识到，展示我们速度的最佳方式不是直接宣传，而是通过间接的方式暗示。如果能用一种独特的方法来实现，而不是与其他加密项目捆绑，那就更好了。因此，我开始寻找来自其他领域的创意。</w:t>
      </w:r>
    </w:p>
    <w:p>
      <w:r>
        <w:t>你们中的大多数可能并不知道，我的灵感实际上来自于动漫。当我找到我们的网站和动画设计师时，我请他们围绕两个主要的灵感进行创作：Akira 和 Speed Racer。这些与加密领域无关的灵感，是我认为我们的品牌和 Turbo 能够独树一帜的原因。</w:t>
      </w:r>
    </w:p>
    <w:p>
      <w:r>
        <w:t>经过多次的讨论与修改，我们最终确定了新的标志、品牌色彩、网站设计以及 Turbo 的艺术形象。我们采用了大胆的酸橙绿色美学，主角形象被放在最显眼的位置。一个可爱的高地牛，融合了 2D 和 3D 风格，驾驶快速的汽车和摩托车，旨在唤起与速度以及我们的“厚重排序器”的联系。动画质量显著优于我见过的其他吉祥物，使我们的设计真正脱颖而出。我们为他取名为“Turbo”，为整体设计增添了一抹亮色。</w:t>
      </w:r>
    </w:p>
    <w:p>
      <w:r>
        <w:t>然而，我很快遇到了问题。Eclipse 的每个人都非常兴奋，纷纷想要发表意见。我们面临的是一个经典问题：</w:t>
      </w:r>
      <w:r>
        <w:t>意见太多</w:t>
      </w:r>
      <w:r>
        <w:t>。我意识到，如果我们要保持发展势头，我需要对 Turbo 的发展进行把控。尽管我对 Eclipse 团队给予了很多赞扬，但在许多情况下，我直接拒绝了团队的请求。以下是一些例子：</w:t>
      </w:r>
    </w:p>
    <w:p>
      <w:r>
        <w:t>A. 团队成员希望立即投入大量资金，制作更多与 Turbo 相关的内容。但在没有足够数据支持之前，我并不赞同这样的投入。因此，我先收集了数据，最终决定加大对 Turbo 的投资，原因有三个关键数据点：</w:t>
      </w:r>
    </w:p>
    <w:p>
      <w:r>
        <w:t>A(1). 我们在 Twitter 上关于 Turbo 的内容表现远远好于其他发布内容。</w:t>
      </w:r>
    </w:p>
    <w:p>
      <w:r>
        <w:t>A(2). 社区对 Turbo 的热情空前高涨，社区成员创作的大量艺术作品、表情包和其他内容让我相信我们确实创造了一个独特的东西。</w:t>
      </w:r>
    </w:p>
    <w:p>
      <w:r>
        <w:t>A(3). 即便是那些以前对 Eclipse 不感兴趣的人，也开始主动联系我们了解 Turbo。</w:t>
      </w:r>
    </w:p>
    <w:p>
      <w:r>
        <w:t>B. 团队成员建议使用 Fiverr 来大规模制作更多 Turbo 内容，我坚决反对。我们是一个精简的团队，只有不到 30 名全职员工。我们的优势在于质量而非数量。为了增加动画视频的数量而牺牲质量，只会让 Turbo 变得与其他吉祥物毫无二致，这样做是在自毁前程。</w:t>
      </w:r>
    </w:p>
    <w:p>
      <w:r>
        <w:t>C. 团队成员还提议将 Turbo 金融化，把它变成 NFT 或 memecoin。</w:t>
      </w:r>
      <w:r>
        <w:t>我绝对不同意。</w:t>
      </w:r>
      <w:r>
        <w:t>我们正在构建一个开放的生态系统，开发者社区可以自由尝试他们想做的事情，</w:t>
      </w:r>
      <w:r>
        <w:t>但 Eclipse 的核心团队不会支持 Turbo 的 NFT 收藏或 memecoin。</w:t>
      </w:r>
      <w:r>
        <w:t>原因很简单，如果我们承诺去做但结果不理想，那就会消耗掉我们与 Turbo 一起积累的所有好感和势头。此外，这样做还会极大地分散我们的产品和工程团队的注意力。我绝不希望将 Turbo 与某种数字资产的表现挂钩。Turbo 是一个品牌资产，比起 Eclipse 本身，它更有潜力吸引普通大众的关注。</w:t>
      </w:r>
    </w:p>
    <w:p>
      <w:r>
        <w:t>我分享这些并不是为了自我夸耀，而是为了展示我们在幕后对这些问题的深入思考。Turbo 已经成功引起了观众的共鸣，成为我们最有效的营销工具之一。因此，当你问我“是否应该创建一个吉祥物？”时，这并不是一个简单的“是”或“否”的问题。答案在于你是否愿意认真投入到品牌吉祥物的建设中。如果你只是随便画个动物了事，那对品牌的提升作用不大。水需要时间才能烧开，而我感觉很多人期待它立刻就能沸腾。</w:t>
      </w:r>
    </w:p>
    <w:p>
      <w:r>
        <w:t>诚实地说，Turbo 的故事还在起步阶段。我们还没有充分利用他或 Eclipse 的整体品牌来达到革命性的成功。但我们一直在幕后努力，让创意随着时间的推移逐渐成熟。Turbo 将继续存在，我非常期待大家看到我们为接下来的六个月所计划的内容。我们准备了一些非常大胆的计划。十一月只是个开始。</w:t>
      </w:r>
    </w:p>
    <w:p>
      <w:r>
        <w:t>希望你们喜欢接下来的所有 Turbo 内容，因为我们会继续围绕 Eclipse 构建一个完整的故事。我鼓励大家也把自己的品牌当作一个故事来思考。找到方法将所有的公告串联起来，并与核心品牌定位或叙述相结合。相信某些事情！做出承诺并采取大胆且经过深思熟虑的风险。</w:t>
      </w:r>
      <w:r>
        <w:t>要做领头羊，而不是追随者。</w:t>
      </w:r>
    </w:p>
    <w:p>
      <w:r>
        <w:t>那么，还有哪些话题对大家有帮助呢？品牌重塑？品牌定位？代理机构（二）？还有其他吗？请在下面的评论中告诉我。</w:t>
      </w:r>
    </w:p>
    <w:p>
      <w:r>
        <w:t>在此之前，让一切黯然失色。</w:t>
      </w:r>
    </w:p>
    <w:p>
      <w:r>
        <w:t>这对我来说已经不再仅仅是一个表情包。虽然营销人员不像工程师那样技术精湛，但我们并不需要那样。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